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0F" w:rsidRPr="00F26E0F" w:rsidRDefault="00F26E0F" w:rsidP="00F26E0F">
      <w:pPr>
        <w:jc w:val="center"/>
        <w:rPr>
          <w:b/>
          <w:sz w:val="36"/>
          <w:szCs w:val="36"/>
        </w:rPr>
      </w:pPr>
      <w:r w:rsidRPr="00F26E0F">
        <w:rPr>
          <w:b/>
          <w:sz w:val="36"/>
          <w:szCs w:val="36"/>
        </w:rPr>
        <w:t>Panel: '</w:t>
      </w:r>
      <w:proofErr w:type="spellStart"/>
      <w:r w:rsidRPr="00F26E0F">
        <w:rPr>
          <w:b/>
          <w:sz w:val="36"/>
          <w:szCs w:val="36"/>
        </w:rPr>
        <w:t>Adapting</w:t>
      </w:r>
      <w:proofErr w:type="spellEnd"/>
      <w:r w:rsidRPr="00F26E0F">
        <w:rPr>
          <w:b/>
          <w:sz w:val="36"/>
          <w:szCs w:val="36"/>
        </w:rPr>
        <w:t xml:space="preserve"> the work to the </w:t>
      </w:r>
      <w:proofErr w:type="spellStart"/>
      <w:r w:rsidRPr="00F26E0F">
        <w:rPr>
          <w:b/>
          <w:sz w:val="36"/>
          <w:szCs w:val="36"/>
        </w:rPr>
        <w:t>individual</w:t>
      </w:r>
      <w:proofErr w:type="spellEnd"/>
      <w:r w:rsidRPr="00F26E0F">
        <w:rPr>
          <w:b/>
          <w:sz w:val="36"/>
          <w:szCs w:val="36"/>
        </w:rPr>
        <w:t xml:space="preserve">. The welfare </w:t>
      </w:r>
      <w:proofErr w:type="spellStart"/>
      <w:proofErr w:type="gramStart"/>
      <w:r w:rsidRPr="00F26E0F">
        <w:rPr>
          <w:b/>
          <w:sz w:val="36"/>
          <w:szCs w:val="36"/>
        </w:rPr>
        <w:t>system</w:t>
      </w:r>
      <w:proofErr w:type="spellEnd"/>
      <w:r w:rsidRPr="00F26E0F">
        <w:rPr>
          <w:b/>
          <w:sz w:val="36"/>
          <w:szCs w:val="36"/>
        </w:rPr>
        <w:t xml:space="preserve">: </w:t>
      </w:r>
      <w:r w:rsidR="00FF4229">
        <w:rPr>
          <w:b/>
          <w:sz w:val="36"/>
          <w:szCs w:val="36"/>
        </w:rPr>
        <w:t xml:space="preserve">  </w:t>
      </w:r>
      <w:proofErr w:type="gramEnd"/>
      <w:r w:rsidR="00FF4229">
        <w:rPr>
          <w:b/>
          <w:sz w:val="36"/>
          <w:szCs w:val="36"/>
        </w:rPr>
        <w:t xml:space="preserve">      </w:t>
      </w:r>
      <w:r w:rsidRPr="00F26E0F">
        <w:rPr>
          <w:b/>
          <w:sz w:val="36"/>
          <w:szCs w:val="36"/>
        </w:rPr>
        <w:t xml:space="preserve">a </w:t>
      </w:r>
      <w:proofErr w:type="spellStart"/>
      <w:r w:rsidRPr="00F26E0F">
        <w:rPr>
          <w:b/>
          <w:sz w:val="36"/>
          <w:szCs w:val="36"/>
        </w:rPr>
        <w:t>strategic</w:t>
      </w:r>
      <w:proofErr w:type="spellEnd"/>
      <w:r w:rsidRPr="00F26E0F">
        <w:rPr>
          <w:b/>
          <w:sz w:val="36"/>
          <w:szCs w:val="36"/>
        </w:rPr>
        <w:t xml:space="preserve"> </w:t>
      </w:r>
      <w:proofErr w:type="spellStart"/>
      <w:r w:rsidRPr="00F26E0F">
        <w:rPr>
          <w:b/>
          <w:sz w:val="36"/>
          <w:szCs w:val="36"/>
        </w:rPr>
        <w:t>tool</w:t>
      </w:r>
      <w:proofErr w:type="spellEnd"/>
      <w:r w:rsidRPr="00F26E0F">
        <w:rPr>
          <w:b/>
          <w:sz w:val="36"/>
          <w:szCs w:val="36"/>
        </w:rPr>
        <w:t xml:space="preserve"> for industrial relations'.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</w:p>
    <w:p w:rsid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(The </w:t>
      </w:r>
      <w:proofErr w:type="spellStart"/>
      <w:r w:rsidRPr="00F26E0F">
        <w:rPr>
          <w:sz w:val="24"/>
          <w:szCs w:val="24"/>
        </w:rPr>
        <w:t>following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outline</w:t>
      </w:r>
      <w:proofErr w:type="spellEnd"/>
      <w:r w:rsidRPr="00F26E0F">
        <w:rPr>
          <w:sz w:val="24"/>
          <w:szCs w:val="24"/>
        </w:rPr>
        <w:t xml:space="preserve"> of work </w:t>
      </w:r>
      <w:proofErr w:type="spellStart"/>
      <w:r w:rsidRPr="00F26E0F">
        <w:rPr>
          <w:sz w:val="24"/>
          <w:szCs w:val="24"/>
        </w:rPr>
        <w:t>reflects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research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inspired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committed</w:t>
      </w:r>
      <w:proofErr w:type="spellEnd"/>
      <w:r w:rsidRPr="00F26E0F">
        <w:rPr>
          <w:sz w:val="24"/>
          <w:szCs w:val="24"/>
        </w:rPr>
        <w:t xml:space="preserve"> the Project, </w:t>
      </w:r>
      <w:proofErr w:type="spellStart"/>
      <w:r w:rsidRPr="00F26E0F">
        <w:rPr>
          <w:sz w:val="24"/>
          <w:szCs w:val="24"/>
        </w:rPr>
        <w:t>funded</w:t>
      </w:r>
      <w:proofErr w:type="spellEnd"/>
      <w:r w:rsidRPr="00F26E0F">
        <w:rPr>
          <w:sz w:val="24"/>
          <w:szCs w:val="24"/>
        </w:rPr>
        <w:t xml:space="preserve"> by the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Commission</w:t>
      </w:r>
      <w:proofErr w:type="spellEnd"/>
      <w:r w:rsidRPr="00F26E0F">
        <w:rPr>
          <w:sz w:val="24"/>
          <w:szCs w:val="24"/>
        </w:rPr>
        <w:t xml:space="preserve">. </w:t>
      </w:r>
      <w:proofErr w:type="spellStart"/>
      <w:r w:rsidRPr="00F26E0F">
        <w:rPr>
          <w:sz w:val="24"/>
          <w:szCs w:val="24"/>
        </w:rPr>
        <w:t>This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track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validated</w:t>
      </w:r>
      <w:proofErr w:type="spellEnd"/>
      <w:r w:rsidRPr="00F26E0F">
        <w:rPr>
          <w:sz w:val="24"/>
          <w:szCs w:val="24"/>
        </w:rPr>
        <w:t xml:space="preserve"> by the APF </w:t>
      </w:r>
      <w:proofErr w:type="spellStart"/>
      <w:r w:rsidRPr="00F26E0F">
        <w:rPr>
          <w:sz w:val="24"/>
          <w:szCs w:val="24"/>
        </w:rPr>
        <w:t>function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has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scientific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responsibility</w:t>
      </w:r>
      <w:proofErr w:type="spellEnd"/>
      <w:r w:rsidRPr="00F26E0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 </w:t>
      </w:r>
    </w:p>
    <w:p w:rsidR="00FF4229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>An "</w:t>
      </w:r>
      <w:proofErr w:type="spellStart"/>
      <w:r w:rsidRPr="00F26E0F">
        <w:rPr>
          <w:sz w:val="24"/>
          <w:szCs w:val="24"/>
        </w:rPr>
        <w:t>integrated</w:t>
      </w:r>
      <w:proofErr w:type="spellEnd"/>
      <w:r w:rsidRPr="00F26E0F">
        <w:rPr>
          <w:sz w:val="24"/>
          <w:szCs w:val="24"/>
        </w:rPr>
        <w:t xml:space="preserve">" welfare </w:t>
      </w:r>
      <w:proofErr w:type="spellStart"/>
      <w:r w:rsidRPr="00F26E0F">
        <w:rPr>
          <w:sz w:val="24"/>
          <w:szCs w:val="24"/>
        </w:rPr>
        <w:t>system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="00FF4229">
        <w:rPr>
          <w:sz w:val="24"/>
          <w:szCs w:val="24"/>
        </w:rPr>
        <w:t>which</w:t>
      </w:r>
      <w:proofErr w:type="spellEnd"/>
      <w:r w:rsidR="00FF4229">
        <w:rPr>
          <w:sz w:val="24"/>
          <w:szCs w:val="24"/>
        </w:rPr>
        <w:t xml:space="preserve"> </w:t>
      </w:r>
      <w:r w:rsidRPr="00F26E0F">
        <w:rPr>
          <w:sz w:val="24"/>
          <w:szCs w:val="24"/>
        </w:rPr>
        <w:t xml:space="preserve">exploits, </w:t>
      </w:r>
      <w:proofErr w:type="spellStart"/>
      <w:r w:rsidRPr="00F26E0F">
        <w:rPr>
          <w:sz w:val="24"/>
          <w:szCs w:val="24"/>
        </w:rPr>
        <w:t>as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driving</w:t>
      </w:r>
      <w:proofErr w:type="spellEnd"/>
      <w:r w:rsidRPr="00F26E0F">
        <w:rPr>
          <w:sz w:val="24"/>
          <w:szCs w:val="24"/>
        </w:rPr>
        <w:t xml:space="preserve"> force, the </w:t>
      </w:r>
      <w:proofErr w:type="spellStart"/>
      <w:r w:rsidRPr="00F26E0F">
        <w:rPr>
          <w:sz w:val="24"/>
          <w:szCs w:val="24"/>
        </w:rPr>
        <w:t>interaction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between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economic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motivational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resources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endogenous</w:t>
      </w:r>
      <w:proofErr w:type="spellEnd"/>
      <w:r w:rsidRPr="00F26E0F">
        <w:rPr>
          <w:sz w:val="24"/>
          <w:szCs w:val="24"/>
        </w:rPr>
        <w:t xml:space="preserve">" to the company and </w:t>
      </w:r>
      <w:proofErr w:type="spellStart"/>
      <w:r w:rsidRPr="00F26E0F">
        <w:rPr>
          <w:sz w:val="24"/>
          <w:szCs w:val="24"/>
        </w:rPr>
        <w:t>financial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resources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regulations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exogenous</w:t>
      </w:r>
      <w:proofErr w:type="spellEnd"/>
      <w:r w:rsidRPr="00F26E0F">
        <w:rPr>
          <w:sz w:val="24"/>
          <w:szCs w:val="24"/>
        </w:rPr>
        <w:t xml:space="preserve">" to the company, </w:t>
      </w:r>
      <w:proofErr w:type="spellStart"/>
      <w:r w:rsidRPr="00F26E0F">
        <w:rPr>
          <w:sz w:val="24"/>
          <w:szCs w:val="24"/>
        </w:rPr>
        <w:t>creates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network of "</w:t>
      </w:r>
      <w:proofErr w:type="spellStart"/>
      <w:r w:rsidRPr="00F26E0F">
        <w:rPr>
          <w:sz w:val="24"/>
          <w:szCs w:val="24"/>
        </w:rPr>
        <w:t>flexicurity</w:t>
      </w:r>
      <w:proofErr w:type="spellEnd"/>
      <w:r w:rsidRPr="00F26E0F">
        <w:rPr>
          <w:sz w:val="24"/>
          <w:szCs w:val="24"/>
        </w:rPr>
        <w:t xml:space="preserve">"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affirmed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as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founding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principle</w:t>
      </w:r>
      <w:proofErr w:type="spellEnd"/>
      <w:r w:rsidRPr="00F26E0F">
        <w:rPr>
          <w:sz w:val="24"/>
          <w:szCs w:val="24"/>
        </w:rPr>
        <w:t xml:space="preserve"> of the status of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citizenship</w:t>
      </w:r>
      <w:proofErr w:type="spellEnd"/>
      <w:r w:rsidRPr="00F26E0F">
        <w:rPr>
          <w:sz w:val="24"/>
          <w:szCs w:val="24"/>
        </w:rPr>
        <w:t xml:space="preserve">. </w:t>
      </w:r>
    </w:p>
    <w:p w:rsidR="00FF4229" w:rsidRDefault="00FF4229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Its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implementation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guarantee</w:t>
      </w:r>
      <w:proofErr w:type="spellEnd"/>
      <w:r w:rsidRPr="00F26E0F">
        <w:rPr>
          <w:sz w:val="24"/>
          <w:szCs w:val="24"/>
        </w:rPr>
        <w:t xml:space="preserve"> of the success of the Community </w:t>
      </w:r>
      <w:proofErr w:type="spellStart"/>
      <w:r w:rsidRPr="00F26E0F">
        <w:rPr>
          <w:sz w:val="24"/>
          <w:szCs w:val="24"/>
        </w:rPr>
        <w:t>policies</w:t>
      </w:r>
      <w:proofErr w:type="spellEnd"/>
      <w:r w:rsidRPr="00F26E0F">
        <w:rPr>
          <w:sz w:val="24"/>
          <w:szCs w:val="24"/>
        </w:rPr>
        <w:t xml:space="preserve"> of full </w:t>
      </w:r>
      <w:proofErr w:type="spellStart"/>
      <w:r w:rsidRPr="00F26E0F">
        <w:rPr>
          <w:sz w:val="24"/>
          <w:szCs w:val="24"/>
        </w:rPr>
        <w:t>integration</w:t>
      </w:r>
      <w:proofErr w:type="spellEnd"/>
      <w:r w:rsidRPr="00F26E0F">
        <w:rPr>
          <w:sz w:val="24"/>
          <w:szCs w:val="24"/>
        </w:rPr>
        <w:t xml:space="preserve"> and, </w:t>
      </w:r>
      <w:proofErr w:type="spellStart"/>
      <w:r w:rsidRPr="00F26E0F">
        <w:rPr>
          <w:sz w:val="24"/>
          <w:szCs w:val="24"/>
        </w:rPr>
        <w:t>at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same</w:t>
      </w:r>
      <w:proofErr w:type="spellEnd"/>
      <w:r w:rsidRPr="00F26E0F">
        <w:rPr>
          <w:sz w:val="24"/>
          <w:szCs w:val="24"/>
        </w:rPr>
        <w:t xml:space="preserve"> time, </w:t>
      </w:r>
      <w:proofErr w:type="spellStart"/>
      <w:r w:rsidRPr="00F26E0F">
        <w:rPr>
          <w:sz w:val="24"/>
          <w:szCs w:val="24"/>
        </w:rPr>
        <w:t>it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also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guarantee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identity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Union </w:t>
      </w:r>
      <w:proofErr w:type="spellStart"/>
      <w:r w:rsidRPr="00F26E0F">
        <w:rPr>
          <w:sz w:val="24"/>
          <w:szCs w:val="24"/>
        </w:rPr>
        <w:t>itself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whose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heritage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value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to be </w:t>
      </w:r>
      <w:proofErr w:type="spellStart"/>
      <w:r w:rsidRPr="00F26E0F">
        <w:rPr>
          <w:sz w:val="24"/>
          <w:szCs w:val="24"/>
        </w:rPr>
        <w:t>understood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as</w:t>
      </w:r>
      <w:proofErr w:type="spellEnd"/>
      <w:r w:rsidRPr="00F26E0F">
        <w:rPr>
          <w:sz w:val="24"/>
          <w:szCs w:val="24"/>
        </w:rPr>
        <w:t xml:space="preserve"> a community of </w:t>
      </w:r>
      <w:proofErr w:type="spellStart"/>
      <w:r w:rsidRPr="00F26E0F">
        <w:rPr>
          <w:sz w:val="24"/>
          <w:szCs w:val="24"/>
        </w:rPr>
        <w:t>people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not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only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as</w:t>
      </w:r>
      <w:proofErr w:type="spellEnd"/>
      <w:r w:rsidRPr="00F26E0F">
        <w:rPr>
          <w:sz w:val="24"/>
          <w:szCs w:val="24"/>
        </w:rPr>
        <w:t xml:space="preserve"> an area of free </w:t>
      </w:r>
      <w:proofErr w:type="spellStart"/>
      <w:r w:rsidRPr="00F26E0F">
        <w:rPr>
          <w:sz w:val="24"/>
          <w:szCs w:val="24"/>
        </w:rPr>
        <w:t>economic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initiative</w:t>
      </w:r>
      <w:proofErr w:type="spellEnd"/>
      <w:r w:rsidRPr="00F26E0F">
        <w:rPr>
          <w:sz w:val="24"/>
          <w:szCs w:val="24"/>
        </w:rPr>
        <w:t xml:space="preserve"> and free </w:t>
      </w:r>
      <w:proofErr w:type="spellStart"/>
      <w:r w:rsidRPr="00F26E0F">
        <w:rPr>
          <w:sz w:val="24"/>
          <w:szCs w:val="24"/>
        </w:rPr>
        <w:t>trade</w:t>
      </w:r>
      <w:proofErr w:type="spellEnd"/>
      <w:r w:rsidRPr="00F26E0F">
        <w:rPr>
          <w:sz w:val="24"/>
          <w:szCs w:val="24"/>
        </w:rPr>
        <w:t>.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F4229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Economic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crises</w:t>
      </w:r>
      <w:proofErr w:type="spellEnd"/>
      <w:r w:rsidRPr="00F26E0F">
        <w:rPr>
          <w:sz w:val="24"/>
          <w:szCs w:val="24"/>
        </w:rPr>
        <w:t xml:space="preserve"> are </w:t>
      </w:r>
      <w:proofErr w:type="spellStart"/>
      <w:r w:rsidRPr="00F26E0F">
        <w:rPr>
          <w:sz w:val="24"/>
          <w:szCs w:val="24"/>
        </w:rPr>
        <w:t>becoming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recurrent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condition</w:t>
      </w:r>
      <w:proofErr w:type="spellEnd"/>
      <w:r w:rsidRPr="00F26E0F">
        <w:rPr>
          <w:sz w:val="24"/>
          <w:szCs w:val="24"/>
        </w:rPr>
        <w:t xml:space="preserve"> for the </w:t>
      </w:r>
      <w:proofErr w:type="spellStart"/>
      <w:r w:rsidRPr="00F26E0F">
        <w:rPr>
          <w:sz w:val="24"/>
          <w:szCs w:val="24"/>
        </w:rPr>
        <w:t>Member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States</w:t>
      </w:r>
      <w:proofErr w:type="spellEnd"/>
      <w:r w:rsidRPr="00F26E0F">
        <w:rPr>
          <w:sz w:val="24"/>
          <w:szCs w:val="24"/>
        </w:rPr>
        <w:t xml:space="preserve">, and </w:t>
      </w:r>
      <w:proofErr w:type="spellStart"/>
      <w:r w:rsidRPr="00F26E0F">
        <w:rPr>
          <w:sz w:val="24"/>
          <w:szCs w:val="24"/>
        </w:rPr>
        <w:t>this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leads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policies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significant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="00FF4229">
        <w:rPr>
          <w:sz w:val="24"/>
          <w:szCs w:val="24"/>
        </w:rPr>
        <w:t>reduction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costs</w:t>
      </w:r>
      <w:proofErr w:type="spellEnd"/>
      <w:r w:rsidRPr="00F26E0F">
        <w:rPr>
          <w:sz w:val="24"/>
          <w:szCs w:val="24"/>
        </w:rPr>
        <w:t xml:space="preserve"> of public welfare, </w:t>
      </w:r>
      <w:r w:rsidR="00FF4229">
        <w:rPr>
          <w:sz w:val="24"/>
          <w:szCs w:val="24"/>
        </w:rPr>
        <w:t xml:space="preserve">out of </w:t>
      </w:r>
      <w:proofErr w:type="spellStart"/>
      <w:r w:rsidRPr="00F26E0F">
        <w:rPr>
          <w:sz w:val="24"/>
          <w:szCs w:val="24"/>
        </w:rPr>
        <w:t>increasing</w:t>
      </w:r>
      <w:proofErr w:type="spellEnd"/>
      <w:r w:rsidRPr="00F26E0F">
        <w:rPr>
          <w:sz w:val="24"/>
          <w:szCs w:val="24"/>
        </w:rPr>
        <w:t xml:space="preserve"> social </w:t>
      </w:r>
      <w:proofErr w:type="spellStart"/>
      <w:r w:rsidRPr="00F26E0F">
        <w:rPr>
          <w:sz w:val="24"/>
          <w:szCs w:val="24"/>
        </w:rPr>
        <w:t>needs</w:t>
      </w:r>
      <w:proofErr w:type="spellEnd"/>
      <w:r w:rsidRPr="00F26E0F">
        <w:rPr>
          <w:sz w:val="24"/>
          <w:szCs w:val="24"/>
        </w:rPr>
        <w:t xml:space="preserve"> (</w:t>
      </w:r>
      <w:proofErr w:type="spellStart"/>
      <w:r w:rsidR="00FF4229">
        <w:rPr>
          <w:sz w:val="24"/>
          <w:szCs w:val="24"/>
        </w:rPr>
        <w:t>either</w:t>
      </w:r>
      <w:proofErr w:type="spellEnd"/>
      <w:r w:rsidRPr="00F26E0F">
        <w:rPr>
          <w:sz w:val="24"/>
          <w:szCs w:val="24"/>
        </w:rPr>
        <w:t xml:space="preserve"> for the </w:t>
      </w:r>
      <w:proofErr w:type="spellStart"/>
      <w:r w:rsidRPr="00F26E0F">
        <w:rPr>
          <w:sz w:val="24"/>
          <w:szCs w:val="24"/>
        </w:rPr>
        <w:t>increase</w:t>
      </w:r>
      <w:proofErr w:type="spellEnd"/>
      <w:r w:rsidRPr="00F26E0F">
        <w:rPr>
          <w:sz w:val="24"/>
          <w:szCs w:val="24"/>
        </w:rPr>
        <w:t xml:space="preserve"> in the </w:t>
      </w:r>
      <w:proofErr w:type="spellStart"/>
      <w:r w:rsidRPr="00F26E0F">
        <w:rPr>
          <w:sz w:val="24"/>
          <w:szCs w:val="24"/>
        </w:rPr>
        <w:t>population</w:t>
      </w:r>
      <w:proofErr w:type="spellEnd"/>
      <w:r w:rsidRPr="00F26E0F">
        <w:rPr>
          <w:sz w:val="24"/>
          <w:szCs w:val="24"/>
        </w:rPr>
        <w:t xml:space="preserve"> in </w:t>
      </w:r>
      <w:proofErr w:type="spellStart"/>
      <w:r w:rsidRPr="00F26E0F">
        <w:rPr>
          <w:sz w:val="24"/>
          <w:szCs w:val="24"/>
        </w:rPr>
        <w:t>old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age</w:t>
      </w:r>
      <w:proofErr w:type="spellEnd"/>
      <w:r w:rsidR="00FF4229">
        <w:rPr>
          <w:sz w:val="24"/>
          <w:szCs w:val="24"/>
        </w:rPr>
        <w:t xml:space="preserve"> and</w:t>
      </w:r>
      <w:r w:rsidRPr="00F26E0F">
        <w:rPr>
          <w:sz w:val="24"/>
          <w:szCs w:val="24"/>
        </w:rPr>
        <w:t xml:space="preserve"> f</w:t>
      </w:r>
      <w:r w:rsidR="00FF4229">
        <w:rPr>
          <w:sz w:val="24"/>
          <w:szCs w:val="24"/>
        </w:rPr>
        <w:t xml:space="preserve">or the </w:t>
      </w:r>
      <w:proofErr w:type="spellStart"/>
      <w:r w:rsidR="00FF4229">
        <w:rPr>
          <w:sz w:val="24"/>
          <w:szCs w:val="24"/>
        </w:rPr>
        <w:t>increase</w:t>
      </w:r>
      <w:proofErr w:type="spellEnd"/>
      <w:r w:rsidR="00FF4229">
        <w:rPr>
          <w:sz w:val="24"/>
          <w:szCs w:val="24"/>
        </w:rPr>
        <w:t xml:space="preserve"> in </w:t>
      </w:r>
      <w:proofErr w:type="spellStart"/>
      <w:r w:rsidR="00FF4229">
        <w:rPr>
          <w:sz w:val="24"/>
          <w:szCs w:val="24"/>
        </w:rPr>
        <w:t>unemployment</w:t>
      </w:r>
      <w:proofErr w:type="spellEnd"/>
      <w:r w:rsidRPr="00F26E0F">
        <w:rPr>
          <w:sz w:val="24"/>
          <w:szCs w:val="24"/>
        </w:rPr>
        <w:t xml:space="preserve"> and for the </w:t>
      </w:r>
      <w:proofErr w:type="spellStart"/>
      <w:r w:rsidRPr="00F26E0F">
        <w:rPr>
          <w:sz w:val="24"/>
          <w:szCs w:val="24"/>
        </w:rPr>
        <w:t>increase</w:t>
      </w:r>
      <w:proofErr w:type="spellEnd"/>
      <w:r w:rsidRPr="00F26E0F">
        <w:rPr>
          <w:sz w:val="24"/>
          <w:szCs w:val="24"/>
        </w:rPr>
        <w:t xml:space="preserve"> in </w:t>
      </w:r>
      <w:proofErr w:type="spellStart"/>
      <w:r w:rsidRPr="00F26E0F">
        <w:rPr>
          <w:sz w:val="24"/>
          <w:szCs w:val="24"/>
        </w:rPr>
        <w:t>chronic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diseases</w:t>
      </w:r>
      <w:proofErr w:type="spellEnd"/>
      <w:r w:rsidRPr="00F26E0F">
        <w:rPr>
          <w:sz w:val="24"/>
          <w:szCs w:val="24"/>
        </w:rPr>
        <w:t xml:space="preserve">). </w:t>
      </w:r>
    </w:p>
    <w:p w:rsidR="00FF4229" w:rsidRDefault="00FF4229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The Community </w:t>
      </w:r>
      <w:proofErr w:type="spellStart"/>
      <w:r w:rsidRPr="00F26E0F">
        <w:rPr>
          <w:sz w:val="24"/>
          <w:szCs w:val="24"/>
        </w:rPr>
        <w:t>legal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principle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subsidiarity</w:t>
      </w:r>
      <w:proofErr w:type="spellEnd"/>
      <w:r w:rsidRPr="00F26E0F">
        <w:rPr>
          <w:sz w:val="24"/>
          <w:szCs w:val="24"/>
        </w:rPr>
        <w:t xml:space="preserve"> and t</w:t>
      </w:r>
      <w:r w:rsidR="00FF4229">
        <w:rPr>
          <w:sz w:val="24"/>
          <w:szCs w:val="24"/>
        </w:rPr>
        <w:t xml:space="preserve">he </w:t>
      </w:r>
      <w:proofErr w:type="spellStart"/>
      <w:r w:rsidR="00FF4229">
        <w:rPr>
          <w:sz w:val="24"/>
          <w:szCs w:val="24"/>
        </w:rPr>
        <w:t>one</w:t>
      </w:r>
      <w:proofErr w:type="spellEnd"/>
      <w:r w:rsidR="00FF4229">
        <w:rPr>
          <w:sz w:val="24"/>
          <w:szCs w:val="24"/>
        </w:rPr>
        <w:t xml:space="preserve"> </w:t>
      </w:r>
      <w:r w:rsidRPr="00F26E0F">
        <w:rPr>
          <w:sz w:val="24"/>
          <w:szCs w:val="24"/>
        </w:rPr>
        <w:t xml:space="preserve">of </w:t>
      </w:r>
      <w:proofErr w:type="spellStart"/>
      <w:r w:rsidRPr="00F26E0F">
        <w:rPr>
          <w:sz w:val="24"/>
          <w:szCs w:val="24"/>
        </w:rPr>
        <w:t>proportionality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greatly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limit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possibilities</w:t>
      </w:r>
      <w:proofErr w:type="spellEnd"/>
      <w:r w:rsidRPr="00F26E0F">
        <w:rPr>
          <w:sz w:val="24"/>
          <w:szCs w:val="24"/>
        </w:rPr>
        <w:t xml:space="preserve"> of preventive </w:t>
      </w:r>
      <w:proofErr w:type="spellStart"/>
      <w:r w:rsidRPr="00F26E0F">
        <w:rPr>
          <w:sz w:val="24"/>
          <w:szCs w:val="24"/>
        </w:rPr>
        <w:t>intervention</w:t>
      </w:r>
      <w:proofErr w:type="spellEnd"/>
      <w:r w:rsidRPr="00F26E0F">
        <w:rPr>
          <w:sz w:val="24"/>
          <w:szCs w:val="24"/>
        </w:rPr>
        <w:t xml:space="preserve"> by the Union, and </w:t>
      </w:r>
      <w:proofErr w:type="spellStart"/>
      <w:r w:rsidRPr="00F26E0F">
        <w:rPr>
          <w:sz w:val="24"/>
          <w:szCs w:val="24"/>
        </w:rPr>
        <w:t>entrust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instead</w:t>
      </w:r>
      <w:proofErr w:type="spellEnd"/>
      <w:r w:rsidRPr="00F26E0F">
        <w:rPr>
          <w:sz w:val="24"/>
          <w:szCs w:val="24"/>
        </w:rPr>
        <w:t xml:space="preserve">, the </w:t>
      </w:r>
      <w:proofErr w:type="spellStart"/>
      <w:r w:rsidRPr="00F26E0F">
        <w:rPr>
          <w:sz w:val="24"/>
          <w:szCs w:val="24"/>
        </w:rPr>
        <w:t>solution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problem</w:t>
      </w:r>
      <w:proofErr w:type="spellEnd"/>
      <w:r w:rsidRPr="00F26E0F">
        <w:rPr>
          <w:sz w:val="24"/>
          <w:szCs w:val="24"/>
        </w:rPr>
        <w:t xml:space="preserve"> of an </w:t>
      </w:r>
      <w:proofErr w:type="spellStart"/>
      <w:r w:rsidRPr="00F26E0F">
        <w:rPr>
          <w:sz w:val="24"/>
          <w:szCs w:val="24"/>
        </w:rPr>
        <w:t>effective</w:t>
      </w:r>
      <w:proofErr w:type="spellEnd"/>
      <w:r w:rsidRPr="00F26E0F">
        <w:rPr>
          <w:sz w:val="24"/>
          <w:szCs w:val="24"/>
        </w:rPr>
        <w:t xml:space="preserve"> welfare to the "</w:t>
      </w:r>
      <w:proofErr w:type="spellStart"/>
      <w:r w:rsidRPr="00F26E0F">
        <w:rPr>
          <w:sz w:val="24"/>
          <w:szCs w:val="24"/>
        </w:rPr>
        <w:t>local</w:t>
      </w:r>
      <w:proofErr w:type="spellEnd"/>
      <w:r w:rsidRPr="00F26E0F">
        <w:rPr>
          <w:sz w:val="24"/>
          <w:szCs w:val="24"/>
        </w:rPr>
        <w:t xml:space="preserve">" </w:t>
      </w:r>
      <w:proofErr w:type="spellStart"/>
      <w:r w:rsidRPr="00F26E0F">
        <w:rPr>
          <w:sz w:val="24"/>
          <w:szCs w:val="24"/>
        </w:rPr>
        <w:t>level</w:t>
      </w:r>
      <w:proofErr w:type="spellEnd"/>
      <w:r w:rsidRPr="00F26E0F">
        <w:rPr>
          <w:sz w:val="24"/>
          <w:szCs w:val="24"/>
        </w:rPr>
        <w:t>.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F4229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The </w:t>
      </w:r>
      <w:proofErr w:type="spellStart"/>
      <w:r w:rsidRPr="00F26E0F">
        <w:rPr>
          <w:sz w:val="24"/>
          <w:szCs w:val="24"/>
        </w:rPr>
        <w:t>answer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the social </w:t>
      </w:r>
      <w:proofErr w:type="spellStart"/>
      <w:r w:rsidRPr="00F26E0F">
        <w:rPr>
          <w:sz w:val="24"/>
          <w:szCs w:val="24"/>
        </w:rPr>
        <w:t>partners</w:t>
      </w:r>
      <w:proofErr w:type="spellEnd"/>
      <w:r w:rsidRPr="00F26E0F">
        <w:rPr>
          <w:sz w:val="24"/>
          <w:szCs w:val="24"/>
        </w:rPr>
        <w:t xml:space="preserve"> can </w:t>
      </w:r>
      <w:proofErr w:type="spellStart"/>
      <w:r w:rsidRPr="00F26E0F">
        <w:rPr>
          <w:sz w:val="24"/>
          <w:szCs w:val="24"/>
        </w:rPr>
        <w:t>give</w:t>
      </w:r>
      <w:proofErr w:type="spellEnd"/>
      <w:r w:rsidRPr="00F26E0F">
        <w:rPr>
          <w:sz w:val="24"/>
          <w:szCs w:val="24"/>
        </w:rPr>
        <w:t xml:space="preserve"> to the </w:t>
      </w:r>
      <w:proofErr w:type="spellStart"/>
      <w:r w:rsidRPr="00F26E0F">
        <w:rPr>
          <w:sz w:val="24"/>
          <w:szCs w:val="24"/>
        </w:rPr>
        <w:t>problem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identifying</w:t>
      </w:r>
      <w:proofErr w:type="spellEnd"/>
      <w:r w:rsidRPr="00F26E0F">
        <w:rPr>
          <w:sz w:val="24"/>
          <w:szCs w:val="24"/>
        </w:rPr>
        <w:t xml:space="preserve"> new </w:t>
      </w:r>
      <w:proofErr w:type="spellStart"/>
      <w:r w:rsidRPr="00F26E0F">
        <w:rPr>
          <w:sz w:val="24"/>
          <w:szCs w:val="24"/>
        </w:rPr>
        <w:t>formulas</w:t>
      </w:r>
      <w:proofErr w:type="spellEnd"/>
      <w:r w:rsidRPr="00F26E0F">
        <w:rPr>
          <w:sz w:val="24"/>
          <w:szCs w:val="24"/>
        </w:rPr>
        <w:t xml:space="preserve"> of industrial relations, </w:t>
      </w:r>
      <w:proofErr w:type="spellStart"/>
      <w:r w:rsidRPr="00F26E0F">
        <w:rPr>
          <w:sz w:val="24"/>
          <w:szCs w:val="24"/>
        </w:rPr>
        <w:t>capable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favouring</w:t>
      </w:r>
      <w:proofErr w:type="spellEnd"/>
      <w:r w:rsidRPr="00F26E0F">
        <w:rPr>
          <w:sz w:val="24"/>
          <w:szCs w:val="24"/>
        </w:rPr>
        <w:t xml:space="preserve"> the entry of new </w:t>
      </w:r>
      <w:proofErr w:type="spellStart"/>
      <w:r w:rsidRPr="00F26E0F">
        <w:rPr>
          <w:sz w:val="24"/>
          <w:szCs w:val="24"/>
        </w:rPr>
        <w:t>actors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into</w:t>
      </w:r>
      <w:proofErr w:type="spellEnd"/>
      <w:r w:rsidRPr="00F26E0F">
        <w:rPr>
          <w:sz w:val="24"/>
          <w:szCs w:val="24"/>
        </w:rPr>
        <w:t xml:space="preserve"> the arena of public and private welfare </w:t>
      </w:r>
      <w:proofErr w:type="spellStart"/>
      <w:r w:rsidRPr="00F26E0F">
        <w:rPr>
          <w:sz w:val="24"/>
          <w:szCs w:val="24"/>
        </w:rPr>
        <w:t>together</w:t>
      </w:r>
      <w:proofErr w:type="spellEnd"/>
      <w:r w:rsidRPr="00F26E0F">
        <w:rPr>
          <w:sz w:val="24"/>
          <w:szCs w:val="24"/>
        </w:rPr>
        <w:t xml:space="preserve">. </w:t>
      </w:r>
    </w:p>
    <w:p w:rsidR="00FF4229" w:rsidRDefault="00FF4229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In </w:t>
      </w:r>
      <w:proofErr w:type="spellStart"/>
      <w:r w:rsidRPr="00F26E0F">
        <w:rPr>
          <w:sz w:val="24"/>
          <w:szCs w:val="24"/>
        </w:rPr>
        <w:t>this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sense</w:t>
      </w:r>
      <w:proofErr w:type="spellEnd"/>
      <w:r w:rsidRPr="00F26E0F">
        <w:rPr>
          <w:sz w:val="24"/>
          <w:szCs w:val="24"/>
        </w:rPr>
        <w:t xml:space="preserve">, the </w:t>
      </w:r>
      <w:proofErr w:type="spellStart"/>
      <w:r w:rsidRPr="00F26E0F">
        <w:rPr>
          <w:sz w:val="24"/>
          <w:szCs w:val="24"/>
        </w:rPr>
        <w:t>term</w:t>
      </w:r>
      <w:proofErr w:type="spellEnd"/>
      <w:r w:rsidRPr="00F26E0F">
        <w:rPr>
          <w:sz w:val="24"/>
          <w:szCs w:val="24"/>
        </w:rPr>
        <w:t xml:space="preserve"> "welfare mix" </w:t>
      </w:r>
      <w:proofErr w:type="spellStart"/>
      <w:r w:rsidR="008B7DE0">
        <w:rPr>
          <w:sz w:val="24"/>
          <w:szCs w:val="24"/>
        </w:rPr>
        <w:t>usually</w:t>
      </w:r>
      <w:proofErr w:type="spellEnd"/>
      <w:r w:rsidR="008B7DE0">
        <w:rPr>
          <w:sz w:val="24"/>
          <w:szCs w:val="24"/>
        </w:rPr>
        <w:t xml:space="preserve"> </w:t>
      </w:r>
      <w:proofErr w:type="spellStart"/>
      <w:r w:rsidR="008B7DE0">
        <w:rPr>
          <w:sz w:val="24"/>
          <w:szCs w:val="24"/>
        </w:rPr>
        <w:t>identify</w:t>
      </w:r>
      <w:proofErr w:type="spellEnd"/>
      <w:r w:rsidR="008B7DE0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trade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unions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employers</w:t>
      </w:r>
      <w:proofErr w:type="spellEnd"/>
      <w:r w:rsidRPr="00F26E0F">
        <w:rPr>
          <w:sz w:val="24"/>
          <w:szCs w:val="24"/>
        </w:rPr>
        <w:t xml:space="preserve">' </w:t>
      </w:r>
      <w:proofErr w:type="spellStart"/>
      <w:r w:rsidRPr="00F26E0F">
        <w:rPr>
          <w:sz w:val="24"/>
          <w:szCs w:val="24"/>
        </w:rPr>
        <w:t>associations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as</w:t>
      </w:r>
      <w:proofErr w:type="spellEnd"/>
      <w:r w:rsidRPr="00F26E0F">
        <w:rPr>
          <w:sz w:val="24"/>
          <w:szCs w:val="24"/>
        </w:rPr>
        <w:t xml:space="preserve"> the new </w:t>
      </w:r>
      <w:proofErr w:type="spellStart"/>
      <w:r w:rsidRPr="00F26E0F">
        <w:rPr>
          <w:sz w:val="24"/>
          <w:szCs w:val="24"/>
        </w:rPr>
        <w:t>protagonists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functioning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extended</w:t>
      </w:r>
      <w:proofErr w:type="spellEnd"/>
      <w:r w:rsidRPr="00F26E0F">
        <w:rPr>
          <w:sz w:val="24"/>
          <w:szCs w:val="24"/>
        </w:rPr>
        <w:t xml:space="preserve"> social network, </w:t>
      </w:r>
      <w:proofErr w:type="spellStart"/>
      <w:r w:rsidRPr="00F26E0F">
        <w:rPr>
          <w:sz w:val="24"/>
          <w:szCs w:val="24"/>
        </w:rPr>
        <w:t>which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watered</w:t>
      </w:r>
      <w:proofErr w:type="spellEnd"/>
      <w:r w:rsidRPr="00F26E0F">
        <w:rPr>
          <w:sz w:val="24"/>
          <w:szCs w:val="24"/>
        </w:rPr>
        <w:t xml:space="preserve"> down by the welfare </w:t>
      </w:r>
      <w:proofErr w:type="spellStart"/>
      <w:r w:rsidRPr="00F26E0F">
        <w:rPr>
          <w:sz w:val="24"/>
          <w:szCs w:val="24"/>
        </w:rPr>
        <w:t>measures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rationalised</w:t>
      </w:r>
      <w:proofErr w:type="spellEnd"/>
      <w:r w:rsidRPr="00F26E0F">
        <w:rPr>
          <w:sz w:val="24"/>
          <w:szCs w:val="24"/>
        </w:rPr>
        <w:t xml:space="preserve"> by the corporate social </w:t>
      </w:r>
      <w:proofErr w:type="spellStart"/>
      <w:r w:rsidRPr="00F26E0F">
        <w:rPr>
          <w:sz w:val="24"/>
          <w:szCs w:val="24"/>
        </w:rPr>
        <w:t>partners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reducing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need</w:t>
      </w:r>
      <w:proofErr w:type="spellEnd"/>
      <w:r w:rsidRPr="00F26E0F">
        <w:rPr>
          <w:sz w:val="24"/>
          <w:szCs w:val="24"/>
        </w:rPr>
        <w:t xml:space="preserve"> for a welfare state. 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8B7DE0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The </w:t>
      </w:r>
      <w:proofErr w:type="spellStart"/>
      <w:r w:rsidRPr="00F26E0F">
        <w:rPr>
          <w:sz w:val="24"/>
          <w:szCs w:val="24"/>
        </w:rPr>
        <w:t>problem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traditional</w:t>
      </w:r>
      <w:proofErr w:type="spellEnd"/>
      <w:r w:rsidRPr="00F26E0F">
        <w:rPr>
          <w:sz w:val="24"/>
          <w:szCs w:val="24"/>
        </w:rPr>
        <w:t xml:space="preserve">" industrial relations, </w:t>
      </w:r>
      <w:proofErr w:type="spellStart"/>
      <w:r w:rsidRPr="00F26E0F">
        <w:rPr>
          <w:sz w:val="24"/>
          <w:szCs w:val="24"/>
        </w:rPr>
        <w:t>based</w:t>
      </w:r>
      <w:proofErr w:type="spellEnd"/>
      <w:r w:rsidRPr="00F26E0F">
        <w:rPr>
          <w:sz w:val="24"/>
          <w:szCs w:val="24"/>
        </w:rPr>
        <w:t xml:space="preserve"> on the </w:t>
      </w:r>
      <w:proofErr w:type="spellStart"/>
      <w:r w:rsidRPr="00F26E0F">
        <w:rPr>
          <w:sz w:val="24"/>
          <w:szCs w:val="24"/>
        </w:rPr>
        <w:t>logic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claim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negotiations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seem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inadequate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respond</w:t>
      </w:r>
      <w:proofErr w:type="spellEnd"/>
      <w:r w:rsidRPr="00F26E0F">
        <w:rPr>
          <w:sz w:val="24"/>
          <w:szCs w:val="24"/>
        </w:rPr>
        <w:t xml:space="preserve"> to the </w:t>
      </w:r>
      <w:proofErr w:type="spellStart"/>
      <w:r w:rsidRPr="00F26E0F">
        <w:rPr>
          <w:sz w:val="24"/>
          <w:szCs w:val="24"/>
        </w:rPr>
        <w:t>challenge</w:t>
      </w:r>
      <w:proofErr w:type="spellEnd"/>
      <w:r w:rsidRPr="00F26E0F">
        <w:rPr>
          <w:sz w:val="24"/>
          <w:szCs w:val="24"/>
        </w:rPr>
        <w:t xml:space="preserve"> of the welfare mix. </w:t>
      </w:r>
    </w:p>
    <w:p w:rsidR="008B7DE0" w:rsidRDefault="008B7DE0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It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necessary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develop</w:t>
      </w:r>
      <w:proofErr w:type="spellEnd"/>
      <w:r w:rsidRPr="00F26E0F">
        <w:rPr>
          <w:sz w:val="24"/>
          <w:szCs w:val="24"/>
        </w:rPr>
        <w:t xml:space="preserve"> new </w:t>
      </w:r>
      <w:proofErr w:type="spellStart"/>
      <w:r w:rsidRPr="00F26E0F">
        <w:rPr>
          <w:sz w:val="24"/>
          <w:szCs w:val="24"/>
        </w:rPr>
        <w:t>relational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negotiating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dynamics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between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subjects</w:t>
      </w:r>
      <w:proofErr w:type="spellEnd"/>
      <w:r w:rsidRPr="00F26E0F">
        <w:rPr>
          <w:sz w:val="24"/>
          <w:szCs w:val="24"/>
        </w:rPr>
        <w:t xml:space="preserve"> with </w:t>
      </w:r>
      <w:proofErr w:type="spellStart"/>
      <w:r w:rsidRPr="00F26E0F">
        <w:rPr>
          <w:sz w:val="24"/>
          <w:szCs w:val="24"/>
        </w:rPr>
        <w:t>equal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dignity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equal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role</w:t>
      </w:r>
      <w:proofErr w:type="spellEnd"/>
      <w:r w:rsidRPr="00F26E0F">
        <w:rPr>
          <w:sz w:val="24"/>
          <w:szCs w:val="24"/>
        </w:rPr>
        <w:t xml:space="preserve"> of "service" with </w:t>
      </w:r>
      <w:proofErr w:type="spellStart"/>
      <w:r w:rsidRPr="00F26E0F">
        <w:rPr>
          <w:sz w:val="24"/>
          <w:szCs w:val="24"/>
        </w:rPr>
        <w:t>respect</w:t>
      </w:r>
      <w:proofErr w:type="spellEnd"/>
      <w:r w:rsidRPr="00F26E0F">
        <w:rPr>
          <w:sz w:val="24"/>
          <w:szCs w:val="24"/>
        </w:rPr>
        <w:t xml:space="preserve"> to the management </w:t>
      </w:r>
      <w:proofErr w:type="spellStart"/>
      <w:r w:rsidRPr="00F26E0F">
        <w:rPr>
          <w:sz w:val="24"/>
          <w:szCs w:val="24"/>
        </w:rPr>
        <w:t>exercise</w:t>
      </w:r>
      <w:proofErr w:type="spellEnd"/>
      <w:r w:rsidRPr="00F26E0F">
        <w:rPr>
          <w:sz w:val="24"/>
          <w:szCs w:val="24"/>
        </w:rPr>
        <w:t xml:space="preserve"> of a welfare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directly</w:t>
      </w:r>
      <w:proofErr w:type="spellEnd"/>
      <w:r w:rsidRPr="00F26E0F">
        <w:rPr>
          <w:sz w:val="24"/>
          <w:szCs w:val="24"/>
        </w:rPr>
        <w:t xml:space="preserve">" to the benefit of the </w:t>
      </w:r>
      <w:proofErr w:type="spellStart"/>
      <w:r w:rsidRPr="00F26E0F">
        <w:rPr>
          <w:sz w:val="24"/>
          <w:szCs w:val="24"/>
        </w:rPr>
        <w:t>workers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their</w:t>
      </w:r>
      <w:proofErr w:type="spellEnd"/>
      <w:r w:rsidRPr="00F26E0F">
        <w:rPr>
          <w:sz w:val="24"/>
          <w:szCs w:val="24"/>
        </w:rPr>
        <w:t xml:space="preserve"> families and "</w:t>
      </w:r>
      <w:proofErr w:type="spellStart"/>
      <w:r w:rsidRPr="00F26E0F">
        <w:rPr>
          <w:sz w:val="24"/>
          <w:szCs w:val="24"/>
        </w:rPr>
        <w:t>indirectly</w:t>
      </w:r>
      <w:proofErr w:type="spellEnd"/>
      <w:r w:rsidRPr="00F26E0F">
        <w:rPr>
          <w:sz w:val="24"/>
          <w:szCs w:val="24"/>
        </w:rPr>
        <w:t xml:space="preserve">" to the </w:t>
      </w:r>
      <w:proofErr w:type="spellStart"/>
      <w:r w:rsidRPr="00F26E0F">
        <w:rPr>
          <w:sz w:val="24"/>
          <w:szCs w:val="24"/>
        </w:rPr>
        <w:t>territorial</w:t>
      </w:r>
      <w:proofErr w:type="spellEnd"/>
      <w:r w:rsidRPr="00F26E0F">
        <w:rPr>
          <w:sz w:val="24"/>
          <w:szCs w:val="24"/>
        </w:rPr>
        <w:t xml:space="preserve"> community in </w:t>
      </w:r>
      <w:proofErr w:type="spellStart"/>
      <w:r w:rsidRPr="00F26E0F">
        <w:rPr>
          <w:sz w:val="24"/>
          <w:szCs w:val="24"/>
        </w:rPr>
        <w:t>which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they</w:t>
      </w:r>
      <w:proofErr w:type="spellEnd"/>
      <w:r w:rsidRPr="00F26E0F">
        <w:rPr>
          <w:sz w:val="24"/>
          <w:szCs w:val="24"/>
        </w:rPr>
        <w:t xml:space="preserve"> live.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8B7DE0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These</w:t>
      </w:r>
      <w:proofErr w:type="spellEnd"/>
      <w:r w:rsidRPr="00F26E0F">
        <w:rPr>
          <w:sz w:val="24"/>
          <w:szCs w:val="24"/>
        </w:rPr>
        <w:t xml:space="preserve"> new industrial relations of a "</w:t>
      </w:r>
      <w:proofErr w:type="spellStart"/>
      <w:r w:rsidRPr="00F26E0F">
        <w:rPr>
          <w:sz w:val="24"/>
          <w:szCs w:val="24"/>
        </w:rPr>
        <w:t>participatory</w:t>
      </w:r>
      <w:proofErr w:type="spellEnd"/>
      <w:r w:rsidRPr="00F26E0F">
        <w:rPr>
          <w:sz w:val="24"/>
          <w:szCs w:val="24"/>
        </w:rPr>
        <w:t xml:space="preserve">" </w:t>
      </w:r>
      <w:proofErr w:type="spellStart"/>
      <w:r w:rsidRPr="00F26E0F">
        <w:rPr>
          <w:sz w:val="24"/>
          <w:szCs w:val="24"/>
        </w:rPr>
        <w:t>type</w:t>
      </w:r>
      <w:proofErr w:type="spellEnd"/>
      <w:r w:rsidRPr="00F26E0F">
        <w:rPr>
          <w:sz w:val="24"/>
          <w:szCs w:val="24"/>
        </w:rPr>
        <w:t xml:space="preserve"> (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implement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involvement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workers</w:t>
      </w:r>
      <w:proofErr w:type="spellEnd"/>
      <w:r w:rsidRPr="00F26E0F">
        <w:rPr>
          <w:sz w:val="24"/>
          <w:szCs w:val="24"/>
        </w:rPr>
        <w:t xml:space="preserve"> in the </w:t>
      </w:r>
      <w:proofErr w:type="spellStart"/>
      <w:r w:rsidRPr="00F26E0F">
        <w:rPr>
          <w:sz w:val="24"/>
          <w:szCs w:val="24"/>
        </w:rPr>
        <w:t>entrepreneurial</w:t>
      </w:r>
      <w:proofErr w:type="spellEnd"/>
      <w:r w:rsidRPr="00F26E0F">
        <w:rPr>
          <w:sz w:val="24"/>
          <w:szCs w:val="24"/>
        </w:rPr>
        <w:t xml:space="preserve"> management of </w:t>
      </w:r>
      <w:r w:rsidR="008B7DE0">
        <w:rPr>
          <w:sz w:val="24"/>
          <w:szCs w:val="24"/>
        </w:rPr>
        <w:t>company</w:t>
      </w:r>
      <w:r w:rsidRPr="00F26E0F">
        <w:rPr>
          <w:sz w:val="24"/>
          <w:szCs w:val="24"/>
        </w:rPr>
        <w:t xml:space="preserve"> welfare), must be </w:t>
      </w:r>
      <w:proofErr w:type="spellStart"/>
      <w:r w:rsidRPr="00F26E0F">
        <w:rPr>
          <w:sz w:val="24"/>
          <w:szCs w:val="24"/>
        </w:rPr>
        <w:t>associated</w:t>
      </w:r>
      <w:proofErr w:type="spellEnd"/>
      <w:r w:rsidRPr="00F26E0F">
        <w:rPr>
          <w:sz w:val="24"/>
          <w:szCs w:val="24"/>
        </w:rPr>
        <w:t xml:space="preserve"> with </w:t>
      </w:r>
      <w:proofErr w:type="spellStart"/>
      <w:r w:rsidRPr="00F26E0F">
        <w:rPr>
          <w:sz w:val="24"/>
          <w:szCs w:val="24"/>
        </w:rPr>
        <w:t>tax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reward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policies</w:t>
      </w:r>
      <w:proofErr w:type="spellEnd"/>
      <w:r w:rsidRPr="00F26E0F">
        <w:rPr>
          <w:sz w:val="24"/>
          <w:szCs w:val="24"/>
        </w:rPr>
        <w:t xml:space="preserve">, i.e. </w:t>
      </w:r>
      <w:proofErr w:type="spellStart"/>
      <w:r w:rsidRPr="00F26E0F">
        <w:rPr>
          <w:sz w:val="24"/>
          <w:szCs w:val="24"/>
        </w:rPr>
        <w:t>incentives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especially</w:t>
      </w:r>
      <w:proofErr w:type="spellEnd"/>
      <w:r w:rsidRPr="00F26E0F">
        <w:rPr>
          <w:sz w:val="24"/>
          <w:szCs w:val="24"/>
        </w:rPr>
        <w:t xml:space="preserve"> for </w:t>
      </w:r>
      <w:proofErr w:type="spellStart"/>
      <w:r w:rsidRPr="00F26E0F">
        <w:rPr>
          <w:sz w:val="24"/>
          <w:szCs w:val="24"/>
        </w:rPr>
        <w:t>those</w:t>
      </w:r>
      <w:proofErr w:type="spellEnd"/>
      <w:r w:rsidRPr="00F26E0F">
        <w:rPr>
          <w:sz w:val="24"/>
          <w:szCs w:val="24"/>
        </w:rPr>
        <w:t xml:space="preserve"> business </w:t>
      </w:r>
      <w:proofErr w:type="spellStart"/>
      <w:r w:rsidRPr="00F26E0F">
        <w:rPr>
          <w:sz w:val="24"/>
          <w:szCs w:val="24"/>
        </w:rPr>
        <w:t>choices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, in </w:t>
      </w:r>
      <w:proofErr w:type="spellStart"/>
      <w:r w:rsidRPr="00F26E0F">
        <w:rPr>
          <w:sz w:val="24"/>
          <w:szCs w:val="24"/>
        </w:rPr>
        <w:t>implementing</w:t>
      </w:r>
      <w:proofErr w:type="spellEnd"/>
      <w:r w:rsidRPr="00F26E0F">
        <w:rPr>
          <w:sz w:val="24"/>
          <w:szCs w:val="24"/>
        </w:rPr>
        <w:t xml:space="preserve"> welfare </w:t>
      </w:r>
      <w:proofErr w:type="spellStart"/>
      <w:r w:rsidRPr="00F26E0F">
        <w:rPr>
          <w:sz w:val="24"/>
          <w:szCs w:val="24"/>
        </w:rPr>
        <w:t>measures</w:t>
      </w:r>
      <w:proofErr w:type="spellEnd"/>
      <w:r w:rsidRPr="00F26E0F">
        <w:rPr>
          <w:sz w:val="24"/>
          <w:szCs w:val="24"/>
        </w:rPr>
        <w:t xml:space="preserve">, decide to "go </w:t>
      </w:r>
      <w:proofErr w:type="spellStart"/>
      <w:r w:rsidRPr="00F26E0F">
        <w:rPr>
          <w:sz w:val="24"/>
          <w:szCs w:val="24"/>
        </w:rPr>
        <w:t>beyond</w:t>
      </w:r>
      <w:proofErr w:type="spellEnd"/>
      <w:r w:rsidRPr="00F26E0F">
        <w:rPr>
          <w:sz w:val="24"/>
          <w:szCs w:val="24"/>
        </w:rPr>
        <w:t xml:space="preserve">" the </w:t>
      </w:r>
      <w:proofErr w:type="spellStart"/>
      <w:r w:rsidRPr="00F26E0F">
        <w:rPr>
          <w:sz w:val="24"/>
          <w:szCs w:val="24"/>
        </w:rPr>
        <w:t>purely</w:t>
      </w:r>
      <w:proofErr w:type="spellEnd"/>
      <w:r w:rsidRPr="00F26E0F">
        <w:rPr>
          <w:sz w:val="24"/>
          <w:szCs w:val="24"/>
        </w:rPr>
        <w:t xml:space="preserve"> corporate </w:t>
      </w:r>
      <w:proofErr w:type="spellStart"/>
      <w:r w:rsidRPr="00F26E0F">
        <w:rPr>
          <w:sz w:val="24"/>
          <w:szCs w:val="24"/>
        </w:rPr>
        <w:t>logic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protecting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internal</w:t>
      </w:r>
      <w:proofErr w:type="spellEnd"/>
      <w:r w:rsidRPr="00F26E0F">
        <w:rPr>
          <w:sz w:val="24"/>
          <w:szCs w:val="24"/>
        </w:rPr>
        <w:t xml:space="preserve">" </w:t>
      </w:r>
      <w:proofErr w:type="spellStart"/>
      <w:r w:rsidRPr="00F26E0F">
        <w:rPr>
          <w:sz w:val="24"/>
          <w:szCs w:val="24"/>
        </w:rPr>
        <w:t>interests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extend</w:t>
      </w:r>
      <w:proofErr w:type="spellEnd"/>
      <w:r w:rsidRPr="00F26E0F">
        <w:rPr>
          <w:sz w:val="24"/>
          <w:szCs w:val="24"/>
        </w:rPr>
        <w:t xml:space="preserve"> the benefits of the </w:t>
      </w:r>
      <w:proofErr w:type="spellStart"/>
      <w:r w:rsidRPr="00F26E0F">
        <w:rPr>
          <w:sz w:val="24"/>
          <w:szCs w:val="24"/>
        </w:rPr>
        <w:t>initiatives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indirectly</w:t>
      </w:r>
      <w:proofErr w:type="spellEnd"/>
      <w:r w:rsidRPr="00F26E0F">
        <w:rPr>
          <w:sz w:val="24"/>
          <w:szCs w:val="24"/>
        </w:rPr>
        <w:t xml:space="preserve">, or </w:t>
      </w:r>
      <w:proofErr w:type="spellStart"/>
      <w:r w:rsidRPr="00F26E0F">
        <w:rPr>
          <w:sz w:val="24"/>
          <w:szCs w:val="24"/>
        </w:rPr>
        <w:t>even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better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directly</w:t>
      </w:r>
      <w:proofErr w:type="spellEnd"/>
      <w:r w:rsidRPr="00F26E0F">
        <w:rPr>
          <w:sz w:val="24"/>
          <w:szCs w:val="24"/>
        </w:rPr>
        <w:t xml:space="preserve">, to the social community. </w:t>
      </w:r>
    </w:p>
    <w:p w:rsidR="008B7DE0" w:rsidRDefault="008B7DE0" w:rsidP="00F26E0F">
      <w:pPr>
        <w:jc w:val="both"/>
        <w:rPr>
          <w:sz w:val="24"/>
          <w:szCs w:val="24"/>
        </w:rPr>
      </w:pPr>
    </w:p>
    <w:p w:rsidR="008B7DE0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In </w:t>
      </w:r>
      <w:proofErr w:type="spellStart"/>
      <w:r w:rsidRPr="00F26E0F">
        <w:rPr>
          <w:sz w:val="24"/>
          <w:szCs w:val="24"/>
        </w:rPr>
        <w:t>any</w:t>
      </w:r>
      <w:proofErr w:type="spellEnd"/>
      <w:r w:rsidRPr="00F26E0F">
        <w:rPr>
          <w:sz w:val="24"/>
          <w:szCs w:val="24"/>
        </w:rPr>
        <w:t xml:space="preserve"> case, </w:t>
      </w:r>
      <w:proofErr w:type="spellStart"/>
      <w:r w:rsidRPr="00F26E0F">
        <w:rPr>
          <w:sz w:val="24"/>
          <w:szCs w:val="24"/>
        </w:rPr>
        <w:t>every</w:t>
      </w:r>
      <w:proofErr w:type="spellEnd"/>
      <w:r w:rsidRPr="00F26E0F">
        <w:rPr>
          <w:sz w:val="24"/>
          <w:szCs w:val="24"/>
        </w:rPr>
        <w:t xml:space="preserve"> euro </w:t>
      </w:r>
      <w:proofErr w:type="spellStart"/>
      <w:r w:rsidRPr="00F26E0F">
        <w:rPr>
          <w:sz w:val="24"/>
          <w:szCs w:val="24"/>
        </w:rPr>
        <w:t>spent</w:t>
      </w:r>
      <w:proofErr w:type="spellEnd"/>
      <w:r w:rsidRPr="00F26E0F">
        <w:rPr>
          <w:sz w:val="24"/>
          <w:szCs w:val="24"/>
        </w:rPr>
        <w:t xml:space="preserve"> in the company on "</w:t>
      </w:r>
      <w:proofErr w:type="spellStart"/>
      <w:r w:rsidRPr="00F26E0F">
        <w:rPr>
          <w:sz w:val="24"/>
          <w:szCs w:val="24"/>
        </w:rPr>
        <w:t>real</w:t>
      </w:r>
      <w:proofErr w:type="spellEnd"/>
      <w:r w:rsidRPr="00F26E0F">
        <w:rPr>
          <w:sz w:val="24"/>
          <w:szCs w:val="24"/>
        </w:rPr>
        <w:t xml:space="preserve">" welfare and on </w:t>
      </w:r>
      <w:proofErr w:type="spellStart"/>
      <w:r w:rsidRPr="00F26E0F">
        <w:rPr>
          <w:sz w:val="24"/>
          <w:szCs w:val="24"/>
        </w:rPr>
        <w:t>health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prevention</w:t>
      </w:r>
      <w:proofErr w:type="spellEnd"/>
      <w:r w:rsidRPr="00F26E0F">
        <w:rPr>
          <w:sz w:val="24"/>
          <w:szCs w:val="24"/>
        </w:rPr>
        <w:t xml:space="preserve"> and personal and </w:t>
      </w:r>
      <w:proofErr w:type="spellStart"/>
      <w:r w:rsidRPr="00F26E0F">
        <w:rPr>
          <w:sz w:val="24"/>
          <w:szCs w:val="24"/>
        </w:rPr>
        <w:t>organisational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well-being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produces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corresponding</w:t>
      </w:r>
      <w:proofErr w:type="spellEnd"/>
      <w:r w:rsidRPr="00F26E0F">
        <w:rPr>
          <w:sz w:val="24"/>
          <w:szCs w:val="24"/>
        </w:rPr>
        <w:t xml:space="preserve"> or more </w:t>
      </w:r>
      <w:proofErr w:type="spellStart"/>
      <w:r w:rsidRPr="00F26E0F">
        <w:rPr>
          <w:sz w:val="24"/>
          <w:szCs w:val="24"/>
        </w:rPr>
        <w:t>than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proportional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savings</w:t>
      </w:r>
      <w:proofErr w:type="spellEnd"/>
      <w:r w:rsidRPr="00F26E0F">
        <w:rPr>
          <w:sz w:val="24"/>
          <w:szCs w:val="24"/>
        </w:rPr>
        <w:t xml:space="preserve"> in public </w:t>
      </w:r>
      <w:proofErr w:type="spellStart"/>
      <w:r w:rsidRPr="00F26E0F">
        <w:rPr>
          <w:sz w:val="24"/>
          <w:szCs w:val="24"/>
        </w:rPr>
        <w:t>spending</w:t>
      </w:r>
      <w:proofErr w:type="spellEnd"/>
      <w:r w:rsidRPr="00F26E0F">
        <w:rPr>
          <w:sz w:val="24"/>
          <w:szCs w:val="24"/>
        </w:rPr>
        <w:t xml:space="preserve">. </w:t>
      </w:r>
    </w:p>
    <w:p w:rsidR="008B7DE0" w:rsidRDefault="008B7DE0" w:rsidP="00F26E0F">
      <w:pPr>
        <w:jc w:val="both"/>
        <w:rPr>
          <w:sz w:val="24"/>
          <w:szCs w:val="24"/>
        </w:rPr>
      </w:pPr>
    </w:p>
    <w:p w:rsidR="008B7DE0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National fiscal </w:t>
      </w:r>
      <w:proofErr w:type="spellStart"/>
      <w:r w:rsidRPr="00F26E0F">
        <w:rPr>
          <w:sz w:val="24"/>
          <w:szCs w:val="24"/>
        </w:rPr>
        <w:t>policies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should</w:t>
      </w:r>
      <w:proofErr w:type="spellEnd"/>
      <w:r w:rsidRPr="00F26E0F">
        <w:rPr>
          <w:sz w:val="24"/>
          <w:szCs w:val="24"/>
        </w:rPr>
        <w:t xml:space="preserve"> be </w:t>
      </w:r>
      <w:proofErr w:type="spellStart"/>
      <w:r w:rsidRPr="00F26E0F">
        <w:rPr>
          <w:sz w:val="24"/>
          <w:szCs w:val="24"/>
        </w:rPr>
        <w:t>homogenized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among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them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but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regulatory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constraints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allow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only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voluntary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choice</w:t>
      </w:r>
      <w:proofErr w:type="spellEnd"/>
      <w:r w:rsidRPr="00F26E0F">
        <w:rPr>
          <w:sz w:val="24"/>
          <w:szCs w:val="24"/>
        </w:rPr>
        <w:t xml:space="preserve"> by </w:t>
      </w:r>
      <w:proofErr w:type="spellStart"/>
      <w:r w:rsidRPr="00F26E0F">
        <w:rPr>
          <w:sz w:val="24"/>
          <w:szCs w:val="24"/>
        </w:rPr>
        <w:t>member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countries</w:t>
      </w:r>
      <w:proofErr w:type="spellEnd"/>
      <w:r w:rsidRPr="00F26E0F">
        <w:rPr>
          <w:sz w:val="24"/>
          <w:szCs w:val="24"/>
        </w:rPr>
        <w:t xml:space="preserve">, i.e. </w:t>
      </w:r>
      <w:proofErr w:type="spellStart"/>
      <w:r w:rsidRPr="00F26E0F">
        <w:rPr>
          <w:sz w:val="24"/>
          <w:szCs w:val="24"/>
        </w:rPr>
        <w:t>unanimity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intent</w:t>
      </w:r>
      <w:proofErr w:type="spellEnd"/>
      <w:r w:rsidRPr="00F26E0F">
        <w:rPr>
          <w:sz w:val="24"/>
          <w:szCs w:val="24"/>
        </w:rPr>
        <w:t xml:space="preserve">. </w:t>
      </w:r>
    </w:p>
    <w:p w:rsidR="008B7DE0" w:rsidRDefault="008B7DE0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In the </w:t>
      </w:r>
      <w:proofErr w:type="spellStart"/>
      <w:r w:rsidRPr="00F26E0F">
        <w:rPr>
          <w:sz w:val="24"/>
          <w:szCs w:val="24"/>
        </w:rPr>
        <w:t>absence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this</w:t>
      </w:r>
      <w:proofErr w:type="spellEnd"/>
      <w:r w:rsidRPr="00F26E0F">
        <w:rPr>
          <w:sz w:val="24"/>
          <w:szCs w:val="24"/>
        </w:rPr>
        <w:t xml:space="preserve">, Community legislative policy can do </w:t>
      </w:r>
      <w:proofErr w:type="spellStart"/>
      <w:r w:rsidR="008B7DE0">
        <w:rPr>
          <w:sz w:val="24"/>
          <w:szCs w:val="24"/>
        </w:rPr>
        <w:t>nothing</w:t>
      </w:r>
      <w:proofErr w:type="spellEnd"/>
      <w:r w:rsidRPr="00F26E0F">
        <w:rPr>
          <w:sz w:val="24"/>
          <w:szCs w:val="24"/>
        </w:rPr>
        <w:t>.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lastRenderedPageBreak/>
        <w:t xml:space="preserve">The </w:t>
      </w:r>
      <w:proofErr w:type="spellStart"/>
      <w:r w:rsidRPr="00F26E0F">
        <w:rPr>
          <w:sz w:val="24"/>
          <w:szCs w:val="24"/>
        </w:rPr>
        <w:t>key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role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worker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participation</w:t>
      </w:r>
      <w:proofErr w:type="spellEnd"/>
      <w:r w:rsidRPr="00F26E0F">
        <w:rPr>
          <w:sz w:val="24"/>
          <w:szCs w:val="24"/>
        </w:rPr>
        <w:t xml:space="preserve"> in the </w:t>
      </w:r>
      <w:proofErr w:type="spellStart"/>
      <w:r w:rsidRPr="00F26E0F">
        <w:rPr>
          <w:sz w:val="24"/>
          <w:szCs w:val="24"/>
        </w:rPr>
        <w:t>construction</w:t>
      </w:r>
      <w:proofErr w:type="spellEnd"/>
      <w:r w:rsidRPr="00F26E0F">
        <w:rPr>
          <w:sz w:val="24"/>
          <w:szCs w:val="24"/>
        </w:rPr>
        <w:t xml:space="preserve"> of a co</w:t>
      </w:r>
      <w:r w:rsidR="008B7DE0">
        <w:rPr>
          <w:sz w:val="24"/>
          <w:szCs w:val="24"/>
        </w:rPr>
        <w:t>mpany</w:t>
      </w:r>
      <w:r w:rsidRPr="00F26E0F">
        <w:rPr>
          <w:sz w:val="24"/>
          <w:szCs w:val="24"/>
        </w:rPr>
        <w:t xml:space="preserve"> welfare </w:t>
      </w:r>
      <w:proofErr w:type="spellStart"/>
      <w:r w:rsidRPr="00F26E0F">
        <w:rPr>
          <w:sz w:val="24"/>
          <w:szCs w:val="24"/>
        </w:rPr>
        <w:t>system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integrated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into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civil</w:t>
      </w:r>
      <w:proofErr w:type="spellEnd"/>
      <w:r w:rsidRPr="00F26E0F">
        <w:rPr>
          <w:sz w:val="24"/>
          <w:szCs w:val="24"/>
        </w:rPr>
        <w:t xml:space="preserve"> society can </w:t>
      </w:r>
      <w:proofErr w:type="spellStart"/>
      <w:r w:rsidRPr="00F26E0F">
        <w:rPr>
          <w:sz w:val="24"/>
          <w:szCs w:val="24"/>
        </w:rPr>
        <w:t>only</w:t>
      </w:r>
      <w:proofErr w:type="spellEnd"/>
      <w:r w:rsidRPr="00F26E0F">
        <w:rPr>
          <w:sz w:val="24"/>
          <w:szCs w:val="24"/>
        </w:rPr>
        <w:t xml:space="preserve"> be </w:t>
      </w:r>
      <w:proofErr w:type="spellStart"/>
      <w:r w:rsidRPr="00F26E0F">
        <w:rPr>
          <w:sz w:val="24"/>
          <w:szCs w:val="24"/>
        </w:rPr>
        <w:t>played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if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entrepreneurs</w:t>
      </w:r>
      <w:proofErr w:type="spellEnd"/>
      <w:r w:rsidRPr="00F26E0F">
        <w:rPr>
          <w:sz w:val="24"/>
          <w:szCs w:val="24"/>
        </w:rPr>
        <w:t xml:space="preserve"> are </w:t>
      </w:r>
      <w:proofErr w:type="spellStart"/>
      <w:r w:rsidRPr="00F26E0F">
        <w:rPr>
          <w:sz w:val="24"/>
          <w:szCs w:val="24"/>
        </w:rPr>
        <w:t>willing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implement</w:t>
      </w:r>
      <w:proofErr w:type="spellEnd"/>
      <w:r w:rsidRPr="00F26E0F">
        <w:rPr>
          <w:sz w:val="24"/>
          <w:szCs w:val="24"/>
        </w:rPr>
        <w:t xml:space="preserve"> a "</w:t>
      </w:r>
      <w:proofErr w:type="spellStart"/>
      <w:r w:rsidRPr="00F26E0F">
        <w:rPr>
          <w:sz w:val="24"/>
          <w:szCs w:val="24"/>
        </w:rPr>
        <w:t>disclosure</w:t>
      </w:r>
      <w:proofErr w:type="spellEnd"/>
      <w:r w:rsidRPr="00F26E0F">
        <w:rPr>
          <w:sz w:val="24"/>
          <w:szCs w:val="24"/>
        </w:rPr>
        <w:t xml:space="preserve">" of the business </w:t>
      </w:r>
      <w:proofErr w:type="spellStart"/>
      <w:r w:rsidRPr="00F26E0F">
        <w:rPr>
          <w:sz w:val="24"/>
          <w:szCs w:val="24"/>
        </w:rPr>
        <w:t>organization</w:t>
      </w:r>
      <w:proofErr w:type="spellEnd"/>
      <w:r w:rsidRPr="00F26E0F">
        <w:rPr>
          <w:sz w:val="24"/>
          <w:szCs w:val="24"/>
        </w:rPr>
        <w:t xml:space="preserve">, i.e. an </w:t>
      </w:r>
      <w:proofErr w:type="spellStart"/>
      <w:r w:rsidRPr="00F26E0F">
        <w:rPr>
          <w:sz w:val="24"/>
          <w:szCs w:val="24"/>
        </w:rPr>
        <w:t>openness</w:t>
      </w:r>
      <w:proofErr w:type="spellEnd"/>
      <w:r w:rsidRPr="00F26E0F">
        <w:rPr>
          <w:sz w:val="24"/>
          <w:szCs w:val="24"/>
        </w:rPr>
        <w:t xml:space="preserve"> to the management of </w:t>
      </w:r>
      <w:proofErr w:type="spellStart"/>
      <w:r w:rsidRPr="00F26E0F">
        <w:rPr>
          <w:sz w:val="24"/>
          <w:szCs w:val="24"/>
        </w:rPr>
        <w:t>certain</w:t>
      </w:r>
      <w:proofErr w:type="spellEnd"/>
      <w:r w:rsidRPr="00F26E0F">
        <w:rPr>
          <w:sz w:val="24"/>
          <w:szCs w:val="24"/>
        </w:rPr>
        <w:t xml:space="preserve"> business </w:t>
      </w:r>
      <w:proofErr w:type="spellStart"/>
      <w:r w:rsidRPr="00F26E0F">
        <w:rPr>
          <w:sz w:val="24"/>
          <w:szCs w:val="24"/>
        </w:rPr>
        <w:t>processes</w:t>
      </w:r>
      <w:proofErr w:type="spellEnd"/>
      <w:r w:rsidRPr="00F26E0F">
        <w:rPr>
          <w:sz w:val="24"/>
          <w:szCs w:val="24"/>
        </w:rPr>
        <w:t xml:space="preserve">: </w:t>
      </w:r>
      <w:proofErr w:type="spellStart"/>
      <w:r w:rsidRPr="00F26E0F">
        <w:rPr>
          <w:sz w:val="24"/>
          <w:szCs w:val="24"/>
        </w:rPr>
        <w:t>namely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those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investment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selection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administration</w:t>
      </w:r>
      <w:proofErr w:type="spellEnd"/>
      <w:r w:rsidRPr="00F26E0F">
        <w:rPr>
          <w:sz w:val="24"/>
          <w:szCs w:val="24"/>
        </w:rPr>
        <w:t xml:space="preserve"> and control of welfare </w:t>
      </w:r>
      <w:proofErr w:type="spellStart"/>
      <w:r w:rsidRPr="00F26E0F">
        <w:rPr>
          <w:sz w:val="24"/>
          <w:szCs w:val="24"/>
        </w:rPr>
        <w:t>services</w:t>
      </w:r>
      <w:proofErr w:type="spellEnd"/>
      <w:r w:rsidRPr="00F26E0F">
        <w:rPr>
          <w:sz w:val="24"/>
          <w:szCs w:val="24"/>
        </w:rPr>
        <w:t>.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In </w:t>
      </w:r>
      <w:proofErr w:type="spellStart"/>
      <w:r w:rsidRPr="00F26E0F">
        <w:rPr>
          <w:sz w:val="24"/>
          <w:szCs w:val="24"/>
        </w:rPr>
        <w:t>practice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there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need</w:t>
      </w:r>
      <w:proofErr w:type="spellEnd"/>
      <w:r w:rsidRPr="00F26E0F">
        <w:rPr>
          <w:sz w:val="24"/>
          <w:szCs w:val="24"/>
        </w:rPr>
        <w:t xml:space="preserve"> for: a) </w:t>
      </w:r>
      <w:proofErr w:type="spellStart"/>
      <w:r w:rsidRPr="00F26E0F">
        <w:rPr>
          <w:sz w:val="24"/>
          <w:szCs w:val="24"/>
        </w:rPr>
        <w:t>collective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agreements</w:t>
      </w:r>
      <w:proofErr w:type="spellEnd"/>
      <w:r w:rsidRPr="00F26E0F">
        <w:rPr>
          <w:sz w:val="24"/>
          <w:szCs w:val="24"/>
        </w:rPr>
        <w:t xml:space="preserve"> on the </w:t>
      </w:r>
      <w:proofErr w:type="spellStart"/>
      <w:r w:rsidRPr="00F26E0F">
        <w:rPr>
          <w:sz w:val="24"/>
          <w:szCs w:val="24"/>
        </w:rPr>
        <w:t>subject</w:t>
      </w:r>
      <w:proofErr w:type="spellEnd"/>
      <w:r w:rsidRPr="00F26E0F">
        <w:rPr>
          <w:sz w:val="24"/>
          <w:szCs w:val="24"/>
        </w:rPr>
        <w:t xml:space="preserve">; b) </w:t>
      </w:r>
      <w:proofErr w:type="spellStart"/>
      <w:r w:rsidRPr="00F26E0F">
        <w:rPr>
          <w:sz w:val="24"/>
          <w:szCs w:val="24"/>
        </w:rPr>
        <w:t>bilateral</w:t>
      </w:r>
      <w:proofErr w:type="spellEnd"/>
      <w:r w:rsidRPr="00F26E0F">
        <w:rPr>
          <w:sz w:val="24"/>
          <w:szCs w:val="24"/>
        </w:rPr>
        <w:t xml:space="preserve"> management </w:t>
      </w:r>
      <w:proofErr w:type="spellStart"/>
      <w:r w:rsidRPr="00F26E0F">
        <w:rPr>
          <w:sz w:val="24"/>
          <w:szCs w:val="24"/>
        </w:rPr>
        <w:t>bodies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object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agreements</w:t>
      </w:r>
      <w:proofErr w:type="spellEnd"/>
      <w:r w:rsidRPr="00F26E0F">
        <w:rPr>
          <w:sz w:val="24"/>
          <w:szCs w:val="24"/>
        </w:rPr>
        <w:t xml:space="preserve">. </w:t>
      </w:r>
    </w:p>
    <w:p w:rsidR="008B7DE0" w:rsidRDefault="008B7DE0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Finally</w:t>
      </w:r>
      <w:proofErr w:type="spellEnd"/>
      <w:r w:rsidRPr="00F26E0F">
        <w:rPr>
          <w:sz w:val="24"/>
          <w:szCs w:val="24"/>
        </w:rPr>
        <w:t>, a</w:t>
      </w:r>
      <w:r w:rsidR="008B7DE0">
        <w:rPr>
          <w:sz w:val="24"/>
          <w:szCs w:val="24"/>
        </w:rPr>
        <w:t xml:space="preserve">n </w:t>
      </w:r>
      <w:proofErr w:type="spellStart"/>
      <w:r w:rsidRPr="00F26E0F">
        <w:rPr>
          <w:sz w:val="24"/>
          <w:szCs w:val="24"/>
        </w:rPr>
        <w:t>agreement</w:t>
      </w:r>
      <w:proofErr w:type="spellEnd"/>
      <w:r w:rsidRPr="00F26E0F">
        <w:rPr>
          <w:sz w:val="24"/>
          <w:szCs w:val="24"/>
        </w:rPr>
        <w:t xml:space="preserve"> of the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social </w:t>
      </w:r>
      <w:proofErr w:type="spellStart"/>
      <w:r w:rsidRPr="00F26E0F">
        <w:rPr>
          <w:sz w:val="24"/>
          <w:szCs w:val="24"/>
        </w:rPr>
        <w:t>partners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needed</w:t>
      </w:r>
      <w:proofErr w:type="spellEnd"/>
      <w:r w:rsidRPr="00F26E0F">
        <w:rPr>
          <w:sz w:val="24"/>
          <w:szCs w:val="24"/>
        </w:rPr>
        <w:t xml:space="preserve">, </w:t>
      </w:r>
      <w:proofErr w:type="spellStart"/>
      <w:r w:rsidRPr="00F26E0F">
        <w:rPr>
          <w:sz w:val="24"/>
          <w:szCs w:val="24"/>
        </w:rPr>
        <w:t>which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politically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commits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member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states</w:t>
      </w:r>
      <w:proofErr w:type="spellEnd"/>
      <w:r w:rsidRPr="00F26E0F">
        <w:rPr>
          <w:sz w:val="24"/>
          <w:szCs w:val="24"/>
        </w:rPr>
        <w:t xml:space="preserve"> to the </w:t>
      </w:r>
      <w:proofErr w:type="spellStart"/>
      <w:r w:rsidRPr="00F26E0F">
        <w:rPr>
          <w:sz w:val="24"/>
          <w:szCs w:val="24"/>
        </w:rPr>
        <w:t>adoption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tax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policies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reward</w:t>
      </w:r>
      <w:proofErr w:type="spellEnd"/>
      <w:r w:rsidRPr="00F26E0F">
        <w:rPr>
          <w:sz w:val="24"/>
          <w:szCs w:val="24"/>
        </w:rPr>
        <w:t xml:space="preserve"> the social </w:t>
      </w:r>
      <w:proofErr w:type="spellStart"/>
      <w:r w:rsidRPr="00F26E0F">
        <w:rPr>
          <w:sz w:val="24"/>
          <w:szCs w:val="24"/>
        </w:rPr>
        <w:t>objective</w:t>
      </w:r>
      <w:proofErr w:type="spellEnd"/>
      <w:r w:rsidRPr="00F26E0F">
        <w:rPr>
          <w:sz w:val="24"/>
          <w:szCs w:val="24"/>
        </w:rPr>
        <w:t xml:space="preserve"> of an </w:t>
      </w:r>
      <w:proofErr w:type="spellStart"/>
      <w:r w:rsidRPr="00F26E0F">
        <w:rPr>
          <w:sz w:val="24"/>
          <w:szCs w:val="24"/>
        </w:rPr>
        <w:t>effective</w:t>
      </w:r>
      <w:proofErr w:type="spellEnd"/>
      <w:r w:rsidRPr="00F26E0F">
        <w:rPr>
          <w:sz w:val="24"/>
          <w:szCs w:val="24"/>
        </w:rPr>
        <w:t xml:space="preserve"> welfare-mix.     </w:t>
      </w:r>
    </w:p>
    <w:p w:rsidR="008B7DE0" w:rsidRDefault="008B7DE0" w:rsidP="00F26E0F">
      <w:pPr>
        <w:jc w:val="both"/>
        <w:rPr>
          <w:sz w:val="24"/>
          <w:szCs w:val="24"/>
        </w:rPr>
      </w:pPr>
    </w:p>
    <w:p w:rsidR="00F26E0F" w:rsidRDefault="00F26E0F" w:rsidP="00F26E0F">
      <w:pPr>
        <w:jc w:val="both"/>
        <w:rPr>
          <w:sz w:val="24"/>
          <w:szCs w:val="24"/>
        </w:rPr>
      </w:pPr>
      <w:r w:rsidRPr="00F26E0F">
        <w:rPr>
          <w:sz w:val="24"/>
          <w:szCs w:val="24"/>
        </w:rPr>
        <w:t xml:space="preserve">N.B.: For </w:t>
      </w:r>
      <w:proofErr w:type="spellStart"/>
      <w:r w:rsidRPr="00F26E0F">
        <w:rPr>
          <w:sz w:val="24"/>
          <w:szCs w:val="24"/>
        </w:rPr>
        <w:t>each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panelist</w:t>
      </w:r>
      <w:proofErr w:type="spellEnd"/>
      <w:r w:rsidRPr="00F26E0F">
        <w:rPr>
          <w:sz w:val="24"/>
          <w:szCs w:val="24"/>
        </w:rPr>
        <w:t xml:space="preserve">" </w:t>
      </w:r>
      <w:proofErr w:type="spellStart"/>
      <w:r w:rsidRPr="00F26E0F">
        <w:rPr>
          <w:sz w:val="24"/>
          <w:szCs w:val="24"/>
        </w:rPr>
        <w:t>there</w:t>
      </w:r>
      <w:proofErr w:type="spellEnd"/>
      <w:r w:rsidRPr="00F26E0F">
        <w:rPr>
          <w:sz w:val="24"/>
          <w:szCs w:val="24"/>
        </w:rPr>
        <w:t xml:space="preserve"> are </w:t>
      </w:r>
      <w:proofErr w:type="spellStart"/>
      <w:r w:rsidRPr="00F26E0F">
        <w:rPr>
          <w:sz w:val="24"/>
          <w:szCs w:val="24"/>
        </w:rPr>
        <w:t>two</w:t>
      </w:r>
      <w:proofErr w:type="spellEnd"/>
      <w:r w:rsidRPr="00F26E0F">
        <w:rPr>
          <w:sz w:val="24"/>
          <w:szCs w:val="24"/>
        </w:rPr>
        <w:t xml:space="preserve"> "</w:t>
      </w:r>
      <w:proofErr w:type="spellStart"/>
      <w:r w:rsidRPr="00F26E0F">
        <w:rPr>
          <w:sz w:val="24"/>
          <w:szCs w:val="24"/>
        </w:rPr>
        <w:t>objects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attention</w:t>
      </w:r>
      <w:proofErr w:type="spellEnd"/>
      <w:r w:rsidRPr="00F26E0F">
        <w:rPr>
          <w:sz w:val="24"/>
          <w:szCs w:val="24"/>
        </w:rPr>
        <w:t xml:space="preserve">", </w:t>
      </w:r>
      <w:proofErr w:type="spellStart"/>
      <w:r w:rsidRPr="00F26E0F">
        <w:rPr>
          <w:sz w:val="24"/>
          <w:szCs w:val="24"/>
        </w:rPr>
        <w:t>which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may</w:t>
      </w:r>
      <w:proofErr w:type="spellEnd"/>
      <w:r w:rsidRPr="00F26E0F">
        <w:rPr>
          <w:sz w:val="24"/>
          <w:szCs w:val="24"/>
        </w:rPr>
        <w:t xml:space="preserve"> (</w:t>
      </w:r>
      <w:proofErr w:type="spellStart"/>
      <w:r w:rsidRPr="00F26E0F">
        <w:rPr>
          <w:sz w:val="24"/>
          <w:szCs w:val="24"/>
        </w:rPr>
        <w:t>depending</w:t>
      </w:r>
      <w:proofErr w:type="spellEnd"/>
      <w:r w:rsidRPr="00F26E0F">
        <w:rPr>
          <w:sz w:val="24"/>
          <w:szCs w:val="24"/>
        </w:rPr>
        <w:t xml:space="preserve"> on the </w:t>
      </w:r>
      <w:proofErr w:type="spellStart"/>
      <w:r w:rsidRPr="00F26E0F">
        <w:rPr>
          <w:sz w:val="24"/>
          <w:szCs w:val="24"/>
        </w:rPr>
        <w:t>circumstances</w:t>
      </w:r>
      <w:proofErr w:type="spellEnd"/>
      <w:r w:rsidRPr="00F26E0F">
        <w:rPr>
          <w:sz w:val="24"/>
          <w:szCs w:val="24"/>
        </w:rPr>
        <w:t xml:space="preserve"> and the way in </w:t>
      </w:r>
      <w:proofErr w:type="spellStart"/>
      <w:r w:rsidRPr="00F26E0F">
        <w:rPr>
          <w:sz w:val="24"/>
          <w:szCs w:val="24"/>
        </w:rPr>
        <w:t>which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debate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conducted</w:t>
      </w:r>
      <w:proofErr w:type="spellEnd"/>
      <w:r w:rsidRPr="00F26E0F">
        <w:rPr>
          <w:sz w:val="24"/>
          <w:szCs w:val="24"/>
        </w:rPr>
        <w:t xml:space="preserve">) be </w:t>
      </w:r>
      <w:proofErr w:type="spellStart"/>
      <w:r w:rsidRPr="00F26E0F">
        <w:rPr>
          <w:sz w:val="24"/>
          <w:szCs w:val="24"/>
        </w:rPr>
        <w:t>divided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into</w:t>
      </w:r>
      <w:proofErr w:type="spellEnd"/>
      <w:r w:rsidRPr="00F26E0F">
        <w:rPr>
          <w:sz w:val="24"/>
          <w:szCs w:val="24"/>
        </w:rPr>
        <w:t xml:space="preserve"> separate </w:t>
      </w:r>
      <w:proofErr w:type="spellStart"/>
      <w:r w:rsidRPr="00F26E0F">
        <w:rPr>
          <w:sz w:val="24"/>
          <w:szCs w:val="24"/>
        </w:rPr>
        <w:t>questions</w:t>
      </w:r>
      <w:proofErr w:type="spellEnd"/>
      <w:r w:rsidRPr="00F26E0F">
        <w:rPr>
          <w:sz w:val="24"/>
          <w:szCs w:val="24"/>
        </w:rPr>
        <w:t xml:space="preserve"> - in the </w:t>
      </w:r>
      <w:proofErr w:type="spellStart"/>
      <w:r w:rsidRPr="00F26E0F">
        <w:rPr>
          <w:sz w:val="24"/>
          <w:szCs w:val="24"/>
        </w:rPr>
        <w:t>hypothesis</w:t>
      </w:r>
      <w:proofErr w:type="spellEnd"/>
      <w:r w:rsidRPr="00F26E0F">
        <w:rPr>
          <w:sz w:val="24"/>
          <w:szCs w:val="24"/>
        </w:rPr>
        <w:t xml:space="preserve"> of a double round of </w:t>
      </w:r>
      <w:proofErr w:type="spellStart"/>
      <w:r w:rsidRPr="00F26E0F">
        <w:rPr>
          <w:sz w:val="24"/>
          <w:szCs w:val="24"/>
        </w:rPr>
        <w:t>interventions</w:t>
      </w:r>
      <w:proofErr w:type="spellEnd"/>
      <w:r w:rsidRPr="00F26E0F">
        <w:rPr>
          <w:sz w:val="24"/>
          <w:szCs w:val="24"/>
        </w:rPr>
        <w:t xml:space="preserve"> - or </w:t>
      </w:r>
      <w:proofErr w:type="spellStart"/>
      <w:r w:rsidRPr="00F26E0F">
        <w:rPr>
          <w:sz w:val="24"/>
          <w:szCs w:val="24"/>
        </w:rPr>
        <w:t>into</w:t>
      </w:r>
      <w:proofErr w:type="spellEnd"/>
      <w:r w:rsidRPr="00F26E0F">
        <w:rPr>
          <w:sz w:val="24"/>
          <w:szCs w:val="24"/>
        </w:rPr>
        <w:t xml:space="preserve"> a single </w:t>
      </w:r>
      <w:proofErr w:type="spellStart"/>
      <w:r w:rsidRPr="00F26E0F">
        <w:rPr>
          <w:sz w:val="24"/>
          <w:szCs w:val="24"/>
        </w:rPr>
        <w:t>question</w:t>
      </w:r>
      <w:proofErr w:type="spellEnd"/>
      <w:r w:rsidRPr="00F26E0F">
        <w:rPr>
          <w:sz w:val="24"/>
          <w:szCs w:val="24"/>
        </w:rPr>
        <w:t xml:space="preserve">. 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b/>
          <w:sz w:val="24"/>
          <w:szCs w:val="24"/>
        </w:rPr>
      </w:pPr>
      <w:r w:rsidRPr="00F26E0F">
        <w:rPr>
          <w:b/>
          <w:sz w:val="24"/>
          <w:szCs w:val="24"/>
        </w:rPr>
        <w:t xml:space="preserve">Giulio Romani, </w:t>
      </w:r>
      <w:proofErr w:type="spellStart"/>
      <w:r w:rsidRPr="00F26E0F">
        <w:rPr>
          <w:b/>
          <w:sz w:val="24"/>
          <w:szCs w:val="24"/>
        </w:rPr>
        <w:t>Confederal</w:t>
      </w:r>
      <w:proofErr w:type="spellEnd"/>
      <w:r w:rsidRPr="00F26E0F">
        <w:rPr>
          <w:b/>
          <w:sz w:val="24"/>
          <w:szCs w:val="24"/>
        </w:rPr>
        <w:t xml:space="preserve"> </w:t>
      </w:r>
      <w:proofErr w:type="spellStart"/>
      <w:r w:rsidRPr="00F26E0F">
        <w:rPr>
          <w:b/>
          <w:sz w:val="24"/>
          <w:szCs w:val="24"/>
        </w:rPr>
        <w:t>Secretary</w:t>
      </w:r>
      <w:proofErr w:type="spellEnd"/>
      <w:r w:rsidRPr="00F26E0F">
        <w:rPr>
          <w:b/>
          <w:sz w:val="24"/>
          <w:szCs w:val="24"/>
        </w:rPr>
        <w:t xml:space="preserve"> CISL 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current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possible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role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bilateral</w:t>
      </w:r>
      <w:proofErr w:type="spellEnd"/>
      <w:r w:rsidRPr="00F26E0F">
        <w:rPr>
          <w:sz w:val="24"/>
          <w:szCs w:val="24"/>
        </w:rPr>
        <w:t>/</w:t>
      </w:r>
      <w:proofErr w:type="spellStart"/>
      <w:r w:rsidRPr="00F26E0F">
        <w:rPr>
          <w:sz w:val="24"/>
          <w:szCs w:val="24"/>
        </w:rPr>
        <w:t>partisan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bodies</w:t>
      </w:r>
      <w:proofErr w:type="spellEnd"/>
      <w:r w:rsidRPr="00F26E0F">
        <w:rPr>
          <w:sz w:val="24"/>
          <w:szCs w:val="24"/>
        </w:rPr>
        <w:t xml:space="preserve"> in the management of </w:t>
      </w:r>
      <w:proofErr w:type="spellStart"/>
      <w:r w:rsidRPr="00F26E0F">
        <w:rPr>
          <w:sz w:val="24"/>
          <w:szCs w:val="24"/>
        </w:rPr>
        <w:t>advanced</w:t>
      </w:r>
      <w:proofErr w:type="spellEnd"/>
      <w:r w:rsidRPr="00F26E0F">
        <w:rPr>
          <w:sz w:val="24"/>
          <w:szCs w:val="24"/>
        </w:rPr>
        <w:t xml:space="preserve"> social welfare and </w:t>
      </w:r>
      <w:proofErr w:type="spellStart"/>
      <w:r w:rsidRPr="00F26E0F">
        <w:rPr>
          <w:sz w:val="24"/>
          <w:szCs w:val="24"/>
        </w:rPr>
        <w:t>solidarity</w:t>
      </w:r>
      <w:proofErr w:type="spellEnd"/>
      <w:r w:rsidRPr="00F26E0F">
        <w:rPr>
          <w:sz w:val="24"/>
          <w:szCs w:val="24"/>
        </w:rPr>
        <w:t>?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can be the social </w:t>
      </w:r>
      <w:proofErr w:type="spellStart"/>
      <w:r w:rsidRPr="00F26E0F">
        <w:rPr>
          <w:sz w:val="24"/>
          <w:szCs w:val="24"/>
        </w:rPr>
        <w:t>role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banks</w:t>
      </w:r>
      <w:proofErr w:type="spellEnd"/>
      <w:r w:rsidRPr="00F26E0F">
        <w:rPr>
          <w:sz w:val="24"/>
          <w:szCs w:val="24"/>
        </w:rPr>
        <w:t xml:space="preserve"> in the </w:t>
      </w:r>
      <w:proofErr w:type="spellStart"/>
      <w:r w:rsidRPr="00F26E0F">
        <w:rPr>
          <w:sz w:val="24"/>
          <w:szCs w:val="24"/>
        </w:rPr>
        <w:t>implementation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such</w:t>
      </w:r>
      <w:proofErr w:type="spellEnd"/>
      <w:r w:rsidRPr="00F26E0F">
        <w:rPr>
          <w:sz w:val="24"/>
          <w:szCs w:val="24"/>
        </w:rPr>
        <w:t xml:space="preserve"> a welfare mix?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b/>
          <w:sz w:val="24"/>
          <w:szCs w:val="24"/>
        </w:rPr>
      </w:pPr>
      <w:r w:rsidRPr="00F26E0F">
        <w:rPr>
          <w:b/>
          <w:sz w:val="24"/>
          <w:szCs w:val="24"/>
        </w:rPr>
        <w:t xml:space="preserve">Marco </w:t>
      </w:r>
      <w:proofErr w:type="spellStart"/>
      <w:r w:rsidRPr="00F26E0F">
        <w:rPr>
          <w:b/>
          <w:sz w:val="24"/>
          <w:szCs w:val="24"/>
        </w:rPr>
        <w:t>Bentivogli</w:t>
      </w:r>
      <w:proofErr w:type="spellEnd"/>
      <w:r w:rsidRPr="00F26E0F">
        <w:rPr>
          <w:b/>
          <w:sz w:val="24"/>
          <w:szCs w:val="24"/>
        </w:rPr>
        <w:t xml:space="preserve">, </w:t>
      </w:r>
      <w:proofErr w:type="spellStart"/>
      <w:r w:rsidRPr="00F26E0F">
        <w:rPr>
          <w:b/>
          <w:sz w:val="24"/>
          <w:szCs w:val="24"/>
        </w:rPr>
        <w:t>Secretary</w:t>
      </w:r>
      <w:proofErr w:type="spellEnd"/>
      <w:r w:rsidRPr="00F26E0F">
        <w:rPr>
          <w:b/>
          <w:sz w:val="24"/>
          <w:szCs w:val="24"/>
        </w:rPr>
        <w:t xml:space="preserve"> General FIM CISL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are the trends and </w:t>
      </w:r>
      <w:proofErr w:type="spellStart"/>
      <w:r w:rsidRPr="00F26E0F">
        <w:rPr>
          <w:sz w:val="24"/>
          <w:szCs w:val="24"/>
        </w:rPr>
        <w:t>leading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experiences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bargaining</w:t>
      </w:r>
      <w:proofErr w:type="spellEnd"/>
      <w:r w:rsidRPr="00F26E0F">
        <w:rPr>
          <w:sz w:val="24"/>
          <w:szCs w:val="24"/>
        </w:rPr>
        <w:t xml:space="preserve"> in the </w:t>
      </w:r>
      <w:proofErr w:type="spellStart"/>
      <w:r w:rsidRPr="00F26E0F">
        <w:rPr>
          <w:sz w:val="24"/>
          <w:szCs w:val="24"/>
        </w:rPr>
        <w:t>metalworking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sector</w:t>
      </w:r>
      <w:proofErr w:type="spellEnd"/>
      <w:r w:rsidRPr="00F26E0F">
        <w:rPr>
          <w:sz w:val="24"/>
          <w:szCs w:val="24"/>
        </w:rPr>
        <w:t>?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resistance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does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trade</w:t>
      </w:r>
      <w:proofErr w:type="spellEnd"/>
      <w:r w:rsidRPr="00F26E0F">
        <w:rPr>
          <w:sz w:val="24"/>
          <w:szCs w:val="24"/>
        </w:rPr>
        <w:t xml:space="preserve"> union in the </w:t>
      </w:r>
      <w:proofErr w:type="spellStart"/>
      <w:r w:rsidRPr="00F26E0F">
        <w:rPr>
          <w:sz w:val="24"/>
          <w:szCs w:val="24"/>
        </w:rPr>
        <w:t>sector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have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overcome</w:t>
      </w:r>
      <w:proofErr w:type="spellEnd"/>
      <w:r w:rsidRPr="00F26E0F">
        <w:rPr>
          <w:sz w:val="24"/>
          <w:szCs w:val="24"/>
        </w:rPr>
        <w:t xml:space="preserve"> in </w:t>
      </w:r>
      <w:proofErr w:type="spellStart"/>
      <w:r w:rsidRPr="00F26E0F">
        <w:rPr>
          <w:sz w:val="24"/>
          <w:szCs w:val="24"/>
        </w:rPr>
        <w:t>order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implement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objective</w:t>
      </w:r>
      <w:proofErr w:type="spellEnd"/>
      <w:r w:rsidRPr="00F26E0F">
        <w:rPr>
          <w:sz w:val="24"/>
          <w:szCs w:val="24"/>
        </w:rPr>
        <w:t xml:space="preserve"> of a </w:t>
      </w:r>
      <w:proofErr w:type="spellStart"/>
      <w:r w:rsidRPr="00F26E0F">
        <w:rPr>
          <w:sz w:val="24"/>
          <w:szCs w:val="24"/>
        </w:rPr>
        <w:t>truly</w:t>
      </w:r>
      <w:proofErr w:type="spellEnd"/>
      <w:r w:rsidRPr="00F26E0F">
        <w:rPr>
          <w:sz w:val="24"/>
          <w:szCs w:val="24"/>
        </w:rPr>
        <w:t xml:space="preserve"> open welfare mix? 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b/>
          <w:sz w:val="24"/>
          <w:szCs w:val="24"/>
        </w:rPr>
      </w:pPr>
      <w:r w:rsidRPr="00F26E0F">
        <w:rPr>
          <w:b/>
          <w:sz w:val="24"/>
          <w:szCs w:val="24"/>
        </w:rPr>
        <w:t xml:space="preserve">Emanuele Recchia, Head of Industrial Relations </w:t>
      </w:r>
      <w:proofErr w:type="spellStart"/>
      <w:r w:rsidRPr="00F26E0F">
        <w:rPr>
          <w:b/>
          <w:sz w:val="24"/>
          <w:szCs w:val="24"/>
        </w:rPr>
        <w:t>at</w:t>
      </w:r>
      <w:proofErr w:type="spellEnd"/>
      <w:r w:rsidRPr="00F26E0F">
        <w:rPr>
          <w:b/>
          <w:sz w:val="24"/>
          <w:szCs w:val="24"/>
        </w:rPr>
        <w:t xml:space="preserve"> Unicredit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meaning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implications</w:t>
      </w:r>
      <w:proofErr w:type="spellEnd"/>
      <w:r w:rsidRPr="00F26E0F">
        <w:rPr>
          <w:sz w:val="24"/>
          <w:szCs w:val="24"/>
        </w:rPr>
        <w:t xml:space="preserve"> of the Global Framework Agreement </w:t>
      </w:r>
      <w:proofErr w:type="spellStart"/>
      <w:r w:rsidRPr="00F26E0F">
        <w:rPr>
          <w:sz w:val="24"/>
          <w:szCs w:val="24"/>
        </w:rPr>
        <w:t>signed</w:t>
      </w:r>
      <w:proofErr w:type="spellEnd"/>
      <w:r w:rsidRPr="00F26E0F">
        <w:rPr>
          <w:sz w:val="24"/>
          <w:szCs w:val="24"/>
        </w:rPr>
        <w:t xml:space="preserve"> in Milan on </w:t>
      </w:r>
      <w:proofErr w:type="spellStart"/>
      <w:r w:rsidRPr="00F26E0F">
        <w:rPr>
          <w:sz w:val="24"/>
          <w:szCs w:val="24"/>
        </w:rPr>
        <w:t>Tuesday</w:t>
      </w:r>
      <w:proofErr w:type="spellEnd"/>
      <w:r w:rsidRPr="00F26E0F">
        <w:rPr>
          <w:sz w:val="24"/>
          <w:szCs w:val="24"/>
        </w:rPr>
        <w:t xml:space="preserve"> 22 </w:t>
      </w:r>
      <w:proofErr w:type="spellStart"/>
      <w:r w:rsidRPr="00F26E0F">
        <w:rPr>
          <w:sz w:val="24"/>
          <w:szCs w:val="24"/>
        </w:rPr>
        <w:t>January</w:t>
      </w:r>
      <w:proofErr w:type="spellEnd"/>
      <w:r w:rsidRPr="00F26E0F">
        <w:rPr>
          <w:sz w:val="24"/>
          <w:szCs w:val="24"/>
        </w:rPr>
        <w:t xml:space="preserve"> in </w:t>
      </w:r>
      <w:proofErr w:type="spellStart"/>
      <w:r w:rsidRPr="00F26E0F">
        <w:rPr>
          <w:sz w:val="24"/>
          <w:szCs w:val="24"/>
        </w:rPr>
        <w:t>terms</w:t>
      </w:r>
      <w:proofErr w:type="spellEnd"/>
      <w:r w:rsidRPr="00F26E0F">
        <w:rPr>
          <w:sz w:val="24"/>
          <w:szCs w:val="24"/>
        </w:rPr>
        <w:t xml:space="preserve"> of the welfare mix (</w:t>
      </w:r>
      <w:proofErr w:type="spellStart"/>
      <w:r w:rsidRPr="00F26E0F">
        <w:rPr>
          <w:sz w:val="24"/>
          <w:szCs w:val="24"/>
        </w:rPr>
        <w:t>including</w:t>
      </w:r>
      <w:proofErr w:type="spellEnd"/>
      <w:r w:rsidRPr="00F26E0F">
        <w:rPr>
          <w:sz w:val="24"/>
          <w:szCs w:val="24"/>
        </w:rPr>
        <w:t xml:space="preserve"> work life balance and </w:t>
      </w:r>
      <w:proofErr w:type="spellStart"/>
      <w:r w:rsidRPr="00F26E0F">
        <w:rPr>
          <w:sz w:val="24"/>
          <w:szCs w:val="24"/>
        </w:rPr>
        <w:t>health</w:t>
      </w:r>
      <w:proofErr w:type="spellEnd"/>
      <w:r w:rsidRPr="00F26E0F">
        <w:rPr>
          <w:sz w:val="24"/>
          <w:szCs w:val="24"/>
        </w:rPr>
        <w:t xml:space="preserve"> and </w:t>
      </w:r>
      <w:proofErr w:type="spellStart"/>
      <w:r w:rsidRPr="00F26E0F">
        <w:rPr>
          <w:sz w:val="24"/>
          <w:szCs w:val="24"/>
        </w:rPr>
        <w:t>safety</w:t>
      </w:r>
      <w:proofErr w:type="spellEnd"/>
      <w:r w:rsidRPr="00F26E0F">
        <w:rPr>
          <w:sz w:val="24"/>
          <w:szCs w:val="24"/>
        </w:rPr>
        <w:t xml:space="preserve">)? 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are the </w:t>
      </w:r>
      <w:proofErr w:type="spellStart"/>
      <w:r w:rsidRPr="00F26E0F">
        <w:rPr>
          <w:sz w:val="24"/>
          <w:szCs w:val="24"/>
        </w:rPr>
        <w:t>obstacles</w:t>
      </w:r>
      <w:proofErr w:type="spellEnd"/>
      <w:r w:rsidRPr="00F26E0F">
        <w:rPr>
          <w:sz w:val="24"/>
          <w:szCs w:val="24"/>
        </w:rPr>
        <w:t xml:space="preserve">, from the </w:t>
      </w:r>
      <w:proofErr w:type="spellStart"/>
      <w:r w:rsidRPr="00F26E0F">
        <w:rPr>
          <w:sz w:val="24"/>
          <w:szCs w:val="24"/>
        </w:rPr>
        <w:t>employer's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point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view</w:t>
      </w:r>
      <w:proofErr w:type="spellEnd"/>
      <w:r w:rsidRPr="00F26E0F">
        <w:rPr>
          <w:sz w:val="24"/>
          <w:szCs w:val="24"/>
        </w:rPr>
        <w:t xml:space="preserve">, to </w:t>
      </w:r>
      <w:proofErr w:type="spellStart"/>
      <w:r w:rsidRPr="00F26E0F">
        <w:rPr>
          <w:sz w:val="24"/>
          <w:szCs w:val="24"/>
        </w:rPr>
        <w:t>implementing</w:t>
      </w:r>
      <w:proofErr w:type="spellEnd"/>
      <w:r w:rsidRPr="00F26E0F">
        <w:rPr>
          <w:sz w:val="24"/>
          <w:szCs w:val="24"/>
        </w:rPr>
        <w:t xml:space="preserve"> an innovative welfare mix </w:t>
      </w:r>
      <w:proofErr w:type="spellStart"/>
      <w:r w:rsidRPr="00F26E0F">
        <w:rPr>
          <w:sz w:val="24"/>
          <w:szCs w:val="24"/>
        </w:rPr>
        <w:t>project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this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type</w:t>
      </w:r>
      <w:proofErr w:type="spellEnd"/>
      <w:r w:rsidRPr="00F26E0F">
        <w:rPr>
          <w:sz w:val="24"/>
          <w:szCs w:val="24"/>
        </w:rPr>
        <w:t xml:space="preserve">, and under </w:t>
      </w: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conditions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could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spaces</w:t>
      </w:r>
      <w:proofErr w:type="spellEnd"/>
      <w:r w:rsidRPr="00F26E0F">
        <w:rPr>
          <w:sz w:val="24"/>
          <w:szCs w:val="24"/>
        </w:rPr>
        <w:t xml:space="preserve"> be </w:t>
      </w:r>
      <w:proofErr w:type="spellStart"/>
      <w:r w:rsidRPr="00F26E0F">
        <w:rPr>
          <w:sz w:val="24"/>
          <w:szCs w:val="24"/>
        </w:rPr>
        <w:t>opened</w:t>
      </w:r>
      <w:proofErr w:type="spellEnd"/>
      <w:r w:rsidRPr="00F26E0F">
        <w:rPr>
          <w:sz w:val="24"/>
          <w:szCs w:val="24"/>
        </w:rPr>
        <w:t xml:space="preserve"> to </w:t>
      </w:r>
      <w:proofErr w:type="spellStart"/>
      <w:r w:rsidRPr="00F26E0F">
        <w:rPr>
          <w:sz w:val="24"/>
          <w:szCs w:val="24"/>
        </w:rPr>
        <w:t>bilaterality</w:t>
      </w:r>
      <w:proofErr w:type="spellEnd"/>
      <w:r w:rsidRPr="00F26E0F">
        <w:rPr>
          <w:sz w:val="24"/>
          <w:szCs w:val="24"/>
        </w:rPr>
        <w:t xml:space="preserve">? </w:t>
      </w:r>
    </w:p>
    <w:p w:rsidR="00F26E0F" w:rsidRDefault="00F26E0F" w:rsidP="00F26E0F">
      <w:pPr>
        <w:jc w:val="both"/>
        <w:rPr>
          <w:sz w:val="24"/>
          <w:szCs w:val="24"/>
        </w:rPr>
      </w:pPr>
    </w:p>
    <w:p w:rsidR="00F26E0F" w:rsidRPr="00F26E0F" w:rsidRDefault="00F26E0F" w:rsidP="00F26E0F">
      <w:pPr>
        <w:jc w:val="both"/>
        <w:rPr>
          <w:b/>
          <w:sz w:val="24"/>
          <w:szCs w:val="24"/>
        </w:rPr>
      </w:pPr>
      <w:r w:rsidRPr="00F26E0F">
        <w:rPr>
          <w:b/>
          <w:sz w:val="24"/>
          <w:szCs w:val="24"/>
        </w:rPr>
        <w:t xml:space="preserve">Michael </w:t>
      </w:r>
      <w:proofErr w:type="spellStart"/>
      <w:r w:rsidRPr="00F26E0F">
        <w:rPr>
          <w:b/>
          <w:sz w:val="24"/>
          <w:szCs w:val="24"/>
        </w:rPr>
        <w:t>Budolfsen</w:t>
      </w:r>
      <w:proofErr w:type="spellEnd"/>
      <w:r w:rsidRPr="00F26E0F">
        <w:rPr>
          <w:b/>
          <w:sz w:val="24"/>
          <w:szCs w:val="24"/>
        </w:rPr>
        <w:t xml:space="preserve"> - </w:t>
      </w:r>
      <w:proofErr w:type="spellStart"/>
      <w:r w:rsidRPr="00F26E0F">
        <w:rPr>
          <w:b/>
          <w:sz w:val="24"/>
          <w:szCs w:val="24"/>
        </w:rPr>
        <w:t>President</w:t>
      </w:r>
      <w:proofErr w:type="spellEnd"/>
      <w:r w:rsidRPr="00F26E0F">
        <w:rPr>
          <w:b/>
          <w:sz w:val="24"/>
          <w:szCs w:val="24"/>
        </w:rPr>
        <w:t xml:space="preserve"> of UNI Europa Finance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What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role</w:t>
      </w:r>
      <w:proofErr w:type="spellEnd"/>
      <w:r w:rsidRPr="00F26E0F">
        <w:rPr>
          <w:sz w:val="24"/>
          <w:szCs w:val="24"/>
        </w:rPr>
        <w:t xml:space="preserve"> can the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Federation</w:t>
      </w:r>
      <w:proofErr w:type="spellEnd"/>
      <w:r w:rsidRPr="00F26E0F">
        <w:rPr>
          <w:sz w:val="24"/>
          <w:szCs w:val="24"/>
        </w:rPr>
        <w:t xml:space="preserve"> of the Financial Sector play in the </w:t>
      </w:r>
      <w:proofErr w:type="spellStart"/>
      <w:r w:rsidRPr="00F26E0F">
        <w:rPr>
          <w:sz w:val="24"/>
          <w:szCs w:val="24"/>
        </w:rPr>
        <w:t>construction</w:t>
      </w:r>
      <w:proofErr w:type="spellEnd"/>
      <w:r w:rsidRPr="00F26E0F">
        <w:rPr>
          <w:sz w:val="24"/>
          <w:szCs w:val="24"/>
        </w:rPr>
        <w:t xml:space="preserve"> of a </w:t>
      </w:r>
      <w:proofErr w:type="spellStart"/>
      <w:r w:rsidRPr="00F26E0F">
        <w:rPr>
          <w:sz w:val="24"/>
          <w:szCs w:val="24"/>
        </w:rPr>
        <w:t>system</w:t>
      </w:r>
      <w:proofErr w:type="spellEnd"/>
      <w:r w:rsidRPr="00F26E0F">
        <w:rPr>
          <w:sz w:val="24"/>
          <w:szCs w:val="24"/>
        </w:rPr>
        <w:t xml:space="preserve"> of </w:t>
      </w:r>
      <w:proofErr w:type="spellStart"/>
      <w:r w:rsidRPr="00F26E0F">
        <w:rPr>
          <w:sz w:val="24"/>
          <w:szCs w:val="24"/>
        </w:rPr>
        <w:t>solidarity</w:t>
      </w:r>
      <w:proofErr w:type="spellEnd"/>
      <w:r w:rsidRPr="00F26E0F">
        <w:rPr>
          <w:sz w:val="24"/>
          <w:szCs w:val="24"/>
        </w:rPr>
        <w:t xml:space="preserve"> and inclusive welfare mix? </w:t>
      </w:r>
    </w:p>
    <w:p w:rsidR="00F26E0F" w:rsidRPr="00F26E0F" w:rsidRDefault="00F26E0F" w:rsidP="00F26E0F">
      <w:pPr>
        <w:jc w:val="both"/>
        <w:rPr>
          <w:sz w:val="24"/>
          <w:szCs w:val="24"/>
        </w:rPr>
      </w:pPr>
      <w:proofErr w:type="spellStart"/>
      <w:r w:rsidRPr="00F26E0F">
        <w:rPr>
          <w:sz w:val="24"/>
          <w:szCs w:val="24"/>
        </w:rPr>
        <w:t>Is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it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conceivable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that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European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banks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could</w:t>
      </w:r>
      <w:proofErr w:type="spellEnd"/>
      <w:r w:rsidRPr="00F26E0F">
        <w:rPr>
          <w:sz w:val="24"/>
          <w:szCs w:val="24"/>
        </w:rPr>
        <w:t xml:space="preserve"> be </w:t>
      </w:r>
      <w:proofErr w:type="spellStart"/>
      <w:r w:rsidRPr="00F26E0F">
        <w:rPr>
          <w:sz w:val="24"/>
          <w:szCs w:val="24"/>
        </w:rPr>
        <w:t>involved</w:t>
      </w:r>
      <w:proofErr w:type="spellEnd"/>
      <w:r w:rsidRPr="00F26E0F">
        <w:rPr>
          <w:sz w:val="24"/>
          <w:szCs w:val="24"/>
        </w:rPr>
        <w:t xml:space="preserve"> in </w:t>
      </w:r>
      <w:proofErr w:type="spellStart"/>
      <w:r w:rsidRPr="00F26E0F">
        <w:rPr>
          <w:sz w:val="24"/>
          <w:szCs w:val="24"/>
        </w:rPr>
        <w:t>such</w:t>
      </w:r>
      <w:proofErr w:type="spellEnd"/>
      <w:r w:rsidRPr="00F26E0F">
        <w:rPr>
          <w:sz w:val="24"/>
          <w:szCs w:val="24"/>
        </w:rPr>
        <w:t xml:space="preserve"> a </w:t>
      </w:r>
      <w:proofErr w:type="spellStart"/>
      <w:r w:rsidRPr="00F26E0F">
        <w:rPr>
          <w:sz w:val="24"/>
          <w:szCs w:val="24"/>
        </w:rPr>
        <w:t>socially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useful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project</w:t>
      </w:r>
      <w:proofErr w:type="spellEnd"/>
      <w:r w:rsidRPr="00F26E0F">
        <w:rPr>
          <w:sz w:val="24"/>
          <w:szCs w:val="24"/>
        </w:rPr>
        <w:t xml:space="preserve">? </w:t>
      </w:r>
      <w:proofErr w:type="spellStart"/>
      <w:r w:rsidRPr="00F26E0F">
        <w:rPr>
          <w:sz w:val="24"/>
          <w:szCs w:val="24"/>
        </w:rPr>
        <w:t>Could</w:t>
      </w:r>
      <w:proofErr w:type="spellEnd"/>
      <w:r w:rsidRPr="00F26E0F">
        <w:rPr>
          <w:sz w:val="24"/>
          <w:szCs w:val="24"/>
        </w:rPr>
        <w:t xml:space="preserve"> the </w:t>
      </w:r>
      <w:proofErr w:type="spellStart"/>
      <w:r w:rsidRPr="00F26E0F">
        <w:rPr>
          <w:sz w:val="24"/>
          <w:szCs w:val="24"/>
        </w:rPr>
        <w:t>banks</w:t>
      </w:r>
      <w:proofErr w:type="spellEnd"/>
      <w:r w:rsidRPr="00F26E0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26E0F">
        <w:rPr>
          <w:sz w:val="24"/>
          <w:szCs w:val="24"/>
        </w:rPr>
        <w:t>thus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recover</w:t>
      </w:r>
      <w:proofErr w:type="spellEnd"/>
      <w:r w:rsidRPr="00F26E0F">
        <w:rPr>
          <w:sz w:val="24"/>
          <w:szCs w:val="24"/>
        </w:rPr>
        <w:t xml:space="preserve"> </w:t>
      </w:r>
      <w:proofErr w:type="spellStart"/>
      <w:r w:rsidRPr="00F26E0F">
        <w:rPr>
          <w:sz w:val="24"/>
          <w:szCs w:val="24"/>
        </w:rPr>
        <w:t>their</w:t>
      </w:r>
      <w:proofErr w:type="spellEnd"/>
      <w:r w:rsidRPr="00F26E0F">
        <w:rPr>
          <w:sz w:val="24"/>
          <w:szCs w:val="24"/>
        </w:rPr>
        <w:t xml:space="preserve"> corporate social </w:t>
      </w:r>
      <w:proofErr w:type="spellStart"/>
      <w:r w:rsidRPr="00F26E0F">
        <w:rPr>
          <w:sz w:val="24"/>
          <w:szCs w:val="24"/>
        </w:rPr>
        <w:t>function</w:t>
      </w:r>
      <w:proofErr w:type="spellEnd"/>
      <w:r w:rsidRPr="00F26E0F">
        <w:rPr>
          <w:sz w:val="24"/>
          <w:szCs w:val="24"/>
        </w:rPr>
        <w:t xml:space="preserve">, and </w:t>
      </w:r>
      <w:proofErr w:type="spellStart"/>
      <w:r w:rsidRPr="00F26E0F">
        <w:rPr>
          <w:sz w:val="24"/>
          <w:szCs w:val="24"/>
        </w:rPr>
        <w:t>how</w:t>
      </w:r>
      <w:proofErr w:type="spellEnd"/>
      <w:r w:rsidRPr="00F26E0F">
        <w:rPr>
          <w:sz w:val="24"/>
          <w:szCs w:val="24"/>
        </w:rPr>
        <w:t>?</w:t>
      </w:r>
    </w:p>
    <w:sectPr w:rsidR="00F26E0F" w:rsidRPr="00F26E0F" w:rsidSect="009F4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3"/>
    <w:rsid w:val="00042E4B"/>
    <w:rsid w:val="00184BF8"/>
    <w:rsid w:val="00200C83"/>
    <w:rsid w:val="00486237"/>
    <w:rsid w:val="00590457"/>
    <w:rsid w:val="00620DEA"/>
    <w:rsid w:val="00674529"/>
    <w:rsid w:val="00697139"/>
    <w:rsid w:val="0070691B"/>
    <w:rsid w:val="007E06FE"/>
    <w:rsid w:val="0080569A"/>
    <w:rsid w:val="008B7DE0"/>
    <w:rsid w:val="008C2E35"/>
    <w:rsid w:val="008F3A1C"/>
    <w:rsid w:val="009F429E"/>
    <w:rsid w:val="00BA3493"/>
    <w:rsid w:val="00BF6AE5"/>
    <w:rsid w:val="00C32FFF"/>
    <w:rsid w:val="00CF3211"/>
    <w:rsid w:val="00D62103"/>
    <w:rsid w:val="00DA09D1"/>
    <w:rsid w:val="00F26E0F"/>
    <w:rsid w:val="00FA212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C06F"/>
  <w15:chartTrackingRefBased/>
  <w15:docId w15:val="{2E887F6E-263D-439F-B39C-7C9F4FA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1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5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2019-01-23T00:03:00Z</dcterms:created>
  <dcterms:modified xsi:type="dcterms:W3CDTF">2019-01-23T00:38:00Z</dcterms:modified>
</cp:coreProperties>
</file>